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006D9D99" w:rsidR="00C6165F" w:rsidRPr="000931B8" w:rsidRDefault="007C6BDF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2E06D5">
        <w:rPr>
          <w:color w:val="808080"/>
          <w:sz w:val="18"/>
          <w:lang w:val="pl-PL"/>
        </w:rPr>
        <w:t>6</w:t>
      </w:r>
      <w:r>
        <w:rPr>
          <w:color w:val="808080"/>
          <w:sz w:val="18"/>
          <w:lang w:val="pl-PL"/>
        </w:rPr>
        <w:t>/08/2022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78FBDB3C" w14:textId="291A08A0" w:rsidR="00A95679" w:rsidRDefault="00A95679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19C8079" w14:textId="2173745A" w:rsidR="0001173A" w:rsidRPr="001A7AC5" w:rsidRDefault="0001173A" w:rsidP="0001173A">
      <w:pPr>
        <w:spacing w:before="91"/>
        <w:rPr>
          <w:b/>
          <w:color w:val="005597"/>
          <w:sz w:val="28"/>
          <w:lang w:val="pl-PL"/>
        </w:rPr>
      </w:pPr>
      <w:r w:rsidRPr="001A7AC5">
        <w:rPr>
          <w:b/>
          <w:color w:val="005597"/>
          <w:sz w:val="28"/>
          <w:lang w:val="pl-PL"/>
        </w:rPr>
        <w:t xml:space="preserve">„Konsument na granicy” czyli ECK w </w:t>
      </w:r>
      <w:r>
        <w:rPr>
          <w:b/>
          <w:color w:val="005597"/>
          <w:sz w:val="28"/>
          <w:lang w:val="pl-PL"/>
        </w:rPr>
        <w:t>Zgorzelcu</w:t>
      </w:r>
    </w:p>
    <w:p w14:paraId="2BF989F6" w14:textId="77777777" w:rsidR="0001173A" w:rsidRPr="001A7AC5" w:rsidRDefault="0001173A" w:rsidP="0001173A">
      <w:pPr>
        <w:jc w:val="both"/>
        <w:rPr>
          <w:rFonts w:ascii="Calibri" w:hAnsi="Calibri" w:cs="Calibri"/>
          <w:b/>
          <w:sz w:val="32"/>
          <w:lang w:val="pl-PL"/>
        </w:rPr>
      </w:pPr>
    </w:p>
    <w:p w14:paraId="1F2E5A57" w14:textId="795046C8" w:rsidR="0001173A" w:rsidRPr="005A1C2F" w:rsidRDefault="0001173A" w:rsidP="0001173A">
      <w:pPr>
        <w:pStyle w:val="Tekstpodstawowy"/>
        <w:spacing w:before="34"/>
        <w:ind w:right="936"/>
        <w:jc w:val="both"/>
        <w:rPr>
          <w:b/>
          <w:sz w:val="22"/>
          <w:szCs w:val="22"/>
          <w:lang w:val="pl-PL"/>
        </w:rPr>
      </w:pPr>
      <w:r w:rsidRPr="005A1C2F">
        <w:rPr>
          <w:b/>
          <w:sz w:val="22"/>
          <w:szCs w:val="22"/>
          <w:lang w:val="pl-PL"/>
        </w:rPr>
        <w:t>Europejskie Centrum Konsumenckie Polska</w:t>
      </w:r>
      <w:bookmarkStart w:id="0" w:name="_GoBack"/>
      <w:bookmarkEnd w:id="0"/>
      <w:r w:rsidRPr="005A1C2F">
        <w:rPr>
          <w:b/>
          <w:sz w:val="22"/>
          <w:szCs w:val="22"/>
          <w:lang w:val="pl-PL"/>
        </w:rPr>
        <w:t xml:space="preserve"> oraz Europejskie Centrum Konsumenckie Niemcy spotkają się w dniach 26-27 sierpnia w Zgorzelcu, aby podczas Święta Starego Miasta </w:t>
      </w:r>
      <w:proofErr w:type="spellStart"/>
      <w:r w:rsidRPr="005A1C2F">
        <w:rPr>
          <w:b/>
          <w:sz w:val="22"/>
          <w:szCs w:val="22"/>
          <w:lang w:val="pl-PL"/>
        </w:rPr>
        <w:t>Jakuby</w:t>
      </w:r>
      <w:proofErr w:type="spellEnd"/>
      <w:r w:rsidRPr="005A1C2F">
        <w:rPr>
          <w:b/>
          <w:sz w:val="22"/>
          <w:szCs w:val="22"/>
          <w:lang w:val="pl-PL"/>
        </w:rPr>
        <w:t xml:space="preserve"> &amp; </w:t>
      </w:r>
      <w:proofErr w:type="spellStart"/>
      <w:r w:rsidRPr="005A1C2F">
        <w:rPr>
          <w:b/>
          <w:sz w:val="22"/>
          <w:szCs w:val="22"/>
          <w:lang w:val="pl-PL"/>
        </w:rPr>
        <w:t>Altstadtfest</w:t>
      </w:r>
      <w:proofErr w:type="spellEnd"/>
      <w:r w:rsidRPr="005A1C2F">
        <w:rPr>
          <w:b/>
          <w:sz w:val="22"/>
          <w:szCs w:val="22"/>
          <w:lang w:val="pl-PL"/>
        </w:rPr>
        <w:t xml:space="preserve"> przybliżyć mieszkańcom ich prawa konsumenckie oraz udzielić informacji nt. bezpłatnej pomocy, jaką mogą otrzymać od sieci Europejskich Centrów Konsumenckich (ECC-Net).</w:t>
      </w:r>
    </w:p>
    <w:p w14:paraId="504C8961" w14:textId="77777777" w:rsidR="0001173A" w:rsidRPr="005A1C2F" w:rsidRDefault="0001173A" w:rsidP="0001173A">
      <w:pPr>
        <w:jc w:val="both"/>
        <w:rPr>
          <w:rFonts w:ascii="Gill Sans MT" w:hAnsi="Gill Sans MT" w:cstheme="minorHAnsi"/>
          <w:color w:val="000000" w:themeColor="text1"/>
          <w:lang w:val="pl-PL"/>
        </w:rPr>
      </w:pPr>
    </w:p>
    <w:p w14:paraId="233F3CE9" w14:textId="566D28F6" w:rsidR="0001173A" w:rsidRPr="005A1C2F" w:rsidRDefault="002C4E99" w:rsidP="0001173A">
      <w:pPr>
        <w:pStyle w:val="Tekstpodstawowy"/>
        <w:spacing w:before="34"/>
        <w:ind w:right="936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Ponad</w:t>
      </w:r>
      <w:r w:rsidR="0001173A" w:rsidRPr="005A1C2F">
        <w:rPr>
          <w:sz w:val="22"/>
          <w:szCs w:val="22"/>
          <w:lang w:val="pl-PL"/>
        </w:rPr>
        <w:t xml:space="preserve"> 15-letnie doświadczenie Europejskiego Centrum Konsumenckiego</w:t>
      </w:r>
      <w:r w:rsidR="00BC3EC7">
        <w:rPr>
          <w:sz w:val="22"/>
          <w:szCs w:val="22"/>
          <w:lang w:val="pl-PL"/>
        </w:rPr>
        <w:t xml:space="preserve"> Polska</w:t>
      </w:r>
      <w:r w:rsidR="0001173A" w:rsidRPr="005A1C2F">
        <w:rPr>
          <w:sz w:val="22"/>
          <w:szCs w:val="22"/>
          <w:lang w:val="pl-PL"/>
        </w:rPr>
        <w:t xml:space="preserve"> pokazuje, że mieszkańcy przygranicznych miejscowości często zwierają umowy z firmami z krajów sąsiadujących. Przedsiębiorcy decydując się na rozszerzanie działalności, reklamują się w ościennych państwach, dzięki temu konsumenci na wyciągniecie ręki mają dostęp do zagranicznych towarów i usług. </w:t>
      </w:r>
    </w:p>
    <w:p w14:paraId="4C1074FC" w14:textId="77777777" w:rsidR="0001173A" w:rsidRPr="005A1C2F" w:rsidRDefault="0001173A" w:rsidP="0001173A">
      <w:pPr>
        <w:pStyle w:val="Tekstpodstawowy"/>
        <w:spacing w:before="34"/>
        <w:ind w:left="1135" w:right="936"/>
        <w:jc w:val="both"/>
        <w:rPr>
          <w:sz w:val="22"/>
          <w:szCs w:val="22"/>
          <w:lang w:val="pl-PL"/>
        </w:rPr>
      </w:pPr>
    </w:p>
    <w:p w14:paraId="2E64C62F" w14:textId="69B3A492" w:rsidR="0001173A" w:rsidRPr="005A1C2F" w:rsidRDefault="0001173A" w:rsidP="0001173A">
      <w:pPr>
        <w:pStyle w:val="Tekstpodstawowy"/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Co w sytuacji, gdy klient napotka problem z firmą z innego kraju? Odpowiedzią jest Eur</w:t>
      </w:r>
      <w:r w:rsidR="002E06D5">
        <w:rPr>
          <w:sz w:val="22"/>
          <w:szCs w:val="22"/>
          <w:lang w:val="pl-PL"/>
        </w:rPr>
        <w:t xml:space="preserve">opejskie Centrum Konsumenckie </w:t>
      </w:r>
      <w:r w:rsidRPr="005A1C2F">
        <w:rPr>
          <w:sz w:val="22"/>
          <w:szCs w:val="22"/>
          <w:lang w:val="pl-PL"/>
        </w:rPr>
        <w:t xml:space="preserve">należące do </w:t>
      </w:r>
      <w:r w:rsidR="002E06D5">
        <w:rPr>
          <w:sz w:val="22"/>
          <w:szCs w:val="22"/>
          <w:lang w:val="pl-PL"/>
        </w:rPr>
        <w:t xml:space="preserve">ECC-Net – sieci </w:t>
      </w:r>
      <w:r w:rsidRPr="005A1C2F">
        <w:rPr>
          <w:sz w:val="22"/>
          <w:szCs w:val="22"/>
          <w:lang w:val="pl-PL"/>
        </w:rPr>
        <w:t>któr</w:t>
      </w:r>
      <w:r w:rsidR="002E06D5">
        <w:rPr>
          <w:sz w:val="22"/>
          <w:szCs w:val="22"/>
          <w:lang w:val="pl-PL"/>
        </w:rPr>
        <w:t>a</w:t>
      </w:r>
      <w:r w:rsidRPr="005A1C2F">
        <w:rPr>
          <w:sz w:val="22"/>
          <w:szCs w:val="22"/>
          <w:lang w:val="pl-PL"/>
        </w:rPr>
        <w:t xml:space="preserve"> bezpłatnie pomaga konsumentom rozwiązać spór np. z niemieckim sprzedawcą.  </w:t>
      </w:r>
    </w:p>
    <w:p w14:paraId="6B13BC5C" w14:textId="77777777" w:rsidR="0001173A" w:rsidRPr="005A1C2F" w:rsidRDefault="0001173A" w:rsidP="0001173A">
      <w:pPr>
        <w:pStyle w:val="Nagwek1"/>
        <w:rPr>
          <w:color w:val="005597"/>
          <w:sz w:val="22"/>
          <w:szCs w:val="22"/>
          <w:lang w:val="pl-PL"/>
        </w:rPr>
      </w:pPr>
    </w:p>
    <w:p w14:paraId="6F2DF39B" w14:textId="77777777" w:rsidR="0001173A" w:rsidRPr="005A1C2F" w:rsidRDefault="0001173A" w:rsidP="0001173A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5A1C2F">
        <w:rPr>
          <w:color w:val="005597"/>
          <w:sz w:val="22"/>
          <w:szCs w:val="22"/>
          <w:lang w:val="pl-PL"/>
        </w:rPr>
        <w:t xml:space="preserve">Gdzie i kiedy można nas znaleźć? </w:t>
      </w:r>
    </w:p>
    <w:p w14:paraId="50E76796" w14:textId="77777777" w:rsidR="0001173A" w:rsidRPr="005A1C2F" w:rsidRDefault="0001173A" w:rsidP="0001173A">
      <w:pPr>
        <w:pStyle w:val="Tekstpodstawowy"/>
        <w:spacing w:before="34"/>
        <w:ind w:left="1135" w:right="936"/>
        <w:jc w:val="both"/>
        <w:rPr>
          <w:sz w:val="22"/>
          <w:szCs w:val="22"/>
          <w:lang w:val="pl-PL"/>
        </w:rPr>
      </w:pPr>
    </w:p>
    <w:p w14:paraId="587DBD15" w14:textId="2BBD70BF" w:rsidR="0001173A" w:rsidRPr="005A1C2F" w:rsidRDefault="0001173A" w:rsidP="0001173A">
      <w:pPr>
        <w:pStyle w:val="Tekstpodstawowy"/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 xml:space="preserve">Przedstawiciele ECK z Polski i Niemiec będą obecni </w:t>
      </w:r>
      <w:r w:rsidRPr="00603764">
        <w:rPr>
          <w:sz w:val="22"/>
          <w:szCs w:val="22"/>
          <w:lang w:val="pl-PL"/>
        </w:rPr>
        <w:t xml:space="preserve">podczas </w:t>
      </w:r>
      <w:r w:rsidR="00E13851" w:rsidRPr="00603764">
        <w:rPr>
          <w:sz w:val="22"/>
          <w:szCs w:val="22"/>
          <w:lang w:val="pl-PL"/>
        </w:rPr>
        <w:t xml:space="preserve">Święta Starego Miasta </w:t>
      </w:r>
      <w:proofErr w:type="spellStart"/>
      <w:r w:rsidR="00E13851" w:rsidRPr="00603764">
        <w:rPr>
          <w:sz w:val="22"/>
          <w:szCs w:val="22"/>
          <w:lang w:val="pl-PL"/>
        </w:rPr>
        <w:t>Jakuby</w:t>
      </w:r>
      <w:proofErr w:type="spellEnd"/>
      <w:r w:rsidR="00E13851" w:rsidRPr="00603764">
        <w:rPr>
          <w:sz w:val="22"/>
          <w:szCs w:val="22"/>
          <w:lang w:val="pl-PL"/>
        </w:rPr>
        <w:t xml:space="preserve"> &amp; </w:t>
      </w:r>
      <w:proofErr w:type="spellStart"/>
      <w:r w:rsidR="00E13851" w:rsidRPr="00603764">
        <w:rPr>
          <w:sz w:val="22"/>
          <w:szCs w:val="22"/>
          <w:lang w:val="pl-PL"/>
        </w:rPr>
        <w:t>Altstadtfes</w:t>
      </w:r>
      <w:proofErr w:type="spellEnd"/>
      <w:r w:rsidR="00E13851" w:rsidRPr="00603764">
        <w:rPr>
          <w:sz w:val="22"/>
          <w:szCs w:val="22"/>
          <w:lang w:val="pl-PL"/>
        </w:rPr>
        <w:t>.</w:t>
      </w:r>
      <w:r w:rsidRPr="005A1C2F">
        <w:rPr>
          <w:sz w:val="22"/>
          <w:szCs w:val="22"/>
          <w:lang w:val="pl-PL"/>
        </w:rPr>
        <w:t xml:space="preserve"> </w:t>
      </w:r>
      <w:r w:rsidRPr="005A1C2F">
        <w:rPr>
          <w:b/>
          <w:sz w:val="22"/>
          <w:szCs w:val="22"/>
          <w:lang w:val="pl-PL"/>
        </w:rPr>
        <w:t xml:space="preserve">Zainteresowanych otrzymaniem porady prawnej  zapraszamy 26 i 27 </w:t>
      </w:r>
      <w:r w:rsidR="00E13851" w:rsidRPr="005A1C2F">
        <w:rPr>
          <w:b/>
          <w:sz w:val="22"/>
          <w:szCs w:val="22"/>
          <w:lang w:val="pl-PL"/>
        </w:rPr>
        <w:t>sierpnia</w:t>
      </w:r>
      <w:r w:rsidRPr="005A1C2F">
        <w:rPr>
          <w:b/>
          <w:sz w:val="22"/>
          <w:szCs w:val="22"/>
          <w:lang w:val="pl-PL"/>
        </w:rPr>
        <w:t xml:space="preserve"> do naszego </w:t>
      </w:r>
      <w:r w:rsidR="00E13851" w:rsidRPr="005A1C2F">
        <w:rPr>
          <w:b/>
          <w:sz w:val="22"/>
          <w:szCs w:val="22"/>
          <w:lang w:val="pl-PL"/>
        </w:rPr>
        <w:t xml:space="preserve">stoiska </w:t>
      </w:r>
      <w:r w:rsidR="007C6BDF" w:rsidRPr="005A1C2F">
        <w:rPr>
          <w:b/>
          <w:sz w:val="22"/>
          <w:szCs w:val="22"/>
          <w:lang w:val="pl-PL"/>
        </w:rPr>
        <w:t>zlokalizowanego w pobliżu Mostu Staromiejskiego w Zgorzelcu</w:t>
      </w:r>
      <w:r w:rsidRPr="005A1C2F">
        <w:rPr>
          <w:b/>
          <w:sz w:val="22"/>
          <w:szCs w:val="22"/>
          <w:lang w:val="pl-PL"/>
        </w:rPr>
        <w:t>.</w:t>
      </w:r>
      <w:r w:rsidRPr="005A1C2F">
        <w:rPr>
          <w:sz w:val="22"/>
          <w:szCs w:val="22"/>
          <w:lang w:val="pl-PL"/>
        </w:rPr>
        <w:t xml:space="preserve"> Mieszkańcy będą mogli skorzystać z pomocy polskich i niemieckich ekspertów, a także wziąć udział w konkursach z nagrodami. </w:t>
      </w:r>
    </w:p>
    <w:p w14:paraId="6ACBB56E" w14:textId="77777777" w:rsidR="0001173A" w:rsidRPr="005A1C2F" w:rsidRDefault="0001173A" w:rsidP="0001173A">
      <w:pPr>
        <w:rPr>
          <w:rFonts w:ascii="Gill Sans MT" w:hAnsi="Gill Sans MT" w:cstheme="minorHAnsi"/>
          <w:b/>
          <w:color w:val="000000" w:themeColor="text1"/>
          <w:lang w:val="pl-PL"/>
        </w:rPr>
      </w:pPr>
    </w:p>
    <w:p w14:paraId="23FC1EE5" w14:textId="77777777" w:rsidR="0001173A" w:rsidRPr="005A1C2F" w:rsidRDefault="0001173A" w:rsidP="0001173A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5A1C2F">
        <w:rPr>
          <w:color w:val="005597"/>
          <w:sz w:val="22"/>
          <w:szCs w:val="22"/>
          <w:lang w:val="pl-PL"/>
        </w:rPr>
        <w:t>W jakich sprawach pomagamy?</w:t>
      </w:r>
    </w:p>
    <w:p w14:paraId="1A39FA41" w14:textId="77777777" w:rsidR="0001173A" w:rsidRPr="005A1C2F" w:rsidRDefault="0001173A" w:rsidP="0001173A">
      <w:pPr>
        <w:jc w:val="center"/>
        <w:rPr>
          <w:rFonts w:ascii="Gill Sans MT" w:hAnsi="Gill Sans MT" w:cstheme="minorHAnsi"/>
          <w:color w:val="000000" w:themeColor="text1"/>
          <w:lang w:val="pl-PL"/>
        </w:rPr>
      </w:pPr>
    </w:p>
    <w:p w14:paraId="3D4258E5" w14:textId="185DCEDF" w:rsidR="0001173A" w:rsidRPr="005A1C2F" w:rsidRDefault="0001173A" w:rsidP="0001173A">
      <w:pPr>
        <w:pStyle w:val="Tekstpodstawowy"/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Wszelkiego rodzaju umowy zawarte między konsumentem a przedsiębiorcą z innego kraju Unii Europejskiej, Norwegii</w:t>
      </w:r>
      <w:r w:rsidR="00BC3EC7">
        <w:rPr>
          <w:sz w:val="22"/>
          <w:szCs w:val="22"/>
          <w:lang w:val="pl-PL"/>
        </w:rPr>
        <w:t xml:space="preserve">, </w:t>
      </w:r>
      <w:r w:rsidRPr="005A1C2F">
        <w:rPr>
          <w:sz w:val="22"/>
          <w:szCs w:val="22"/>
          <w:lang w:val="pl-PL"/>
        </w:rPr>
        <w:t>Islandii</w:t>
      </w:r>
      <w:r w:rsidR="00BC3EC7">
        <w:rPr>
          <w:sz w:val="22"/>
          <w:szCs w:val="22"/>
          <w:lang w:val="pl-PL"/>
        </w:rPr>
        <w:t xml:space="preserve"> lub Wielkiej Brytanii,</w:t>
      </w:r>
      <w:r w:rsidRPr="005A1C2F">
        <w:rPr>
          <w:sz w:val="22"/>
          <w:szCs w:val="22"/>
          <w:lang w:val="pl-PL"/>
        </w:rPr>
        <w:t xml:space="preserve"> np.: </w:t>
      </w:r>
    </w:p>
    <w:p w14:paraId="35591565" w14:textId="6C7E442F" w:rsidR="0001173A" w:rsidRPr="005A1C2F" w:rsidRDefault="0001173A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zakup a</w:t>
      </w:r>
      <w:r w:rsidR="007C6BDF" w:rsidRPr="005A1C2F">
        <w:rPr>
          <w:sz w:val="22"/>
          <w:szCs w:val="22"/>
          <w:lang w:val="pl-PL"/>
        </w:rPr>
        <w:t>uta od zagranicznego sprzedawcy,</w:t>
      </w:r>
    </w:p>
    <w:p w14:paraId="3596931E" w14:textId="173ABF13" w:rsidR="0001173A" w:rsidRPr="005A1C2F" w:rsidRDefault="007C6BDF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kupno mebli, sprzętu RTV/AGD,</w:t>
      </w:r>
    </w:p>
    <w:p w14:paraId="6C96AE0D" w14:textId="5D38047D" w:rsidR="0001173A" w:rsidRPr="005A1C2F" w:rsidRDefault="0001173A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z</w:t>
      </w:r>
      <w:r w:rsidR="002E06D5">
        <w:rPr>
          <w:sz w:val="22"/>
          <w:szCs w:val="22"/>
          <w:lang w:val="pl-PL"/>
        </w:rPr>
        <w:t>akup wycieczki w biurze</w:t>
      </w:r>
      <w:r w:rsidR="007C6BDF" w:rsidRPr="005A1C2F">
        <w:rPr>
          <w:sz w:val="22"/>
          <w:szCs w:val="22"/>
          <w:lang w:val="pl-PL"/>
        </w:rPr>
        <w:t xml:space="preserve"> podróży,</w:t>
      </w:r>
    </w:p>
    <w:p w14:paraId="6BA025DA" w14:textId="267CDD42" w:rsidR="0001173A" w:rsidRPr="005A1C2F" w:rsidRDefault="0001173A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wszelkiego rodzaju usługi typu: fr</w:t>
      </w:r>
      <w:r w:rsidR="007C6BDF" w:rsidRPr="005A1C2F">
        <w:rPr>
          <w:sz w:val="22"/>
          <w:szCs w:val="22"/>
          <w:lang w:val="pl-PL"/>
        </w:rPr>
        <w:t>yzjer, mechanik, stomatolog itp.,</w:t>
      </w:r>
    </w:p>
    <w:p w14:paraId="79D90338" w14:textId="7752D5BB" w:rsidR="0001173A" w:rsidRPr="005A1C2F" w:rsidRDefault="007C6BDF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problem z linią lotniczą,</w:t>
      </w:r>
    </w:p>
    <w:p w14:paraId="155D7242" w14:textId="3FDE6749" w:rsidR="0001173A" w:rsidRPr="005A1C2F" w:rsidRDefault="0001173A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i inne transgraniczne sprawy</w:t>
      </w:r>
      <w:r w:rsidR="007C6BDF" w:rsidRPr="005A1C2F">
        <w:rPr>
          <w:sz w:val="22"/>
          <w:szCs w:val="22"/>
          <w:lang w:val="pl-PL"/>
        </w:rPr>
        <w:t>.</w:t>
      </w:r>
      <w:r w:rsidRPr="005A1C2F">
        <w:rPr>
          <w:sz w:val="22"/>
          <w:szCs w:val="22"/>
          <w:lang w:val="pl-PL"/>
        </w:rPr>
        <w:t xml:space="preserve"> </w:t>
      </w:r>
    </w:p>
    <w:p w14:paraId="3CF50BA5" w14:textId="77777777" w:rsidR="0001173A" w:rsidRPr="005A1C2F" w:rsidRDefault="0001173A" w:rsidP="0001173A">
      <w:pPr>
        <w:pStyle w:val="Nagwek1"/>
        <w:rPr>
          <w:color w:val="005597"/>
          <w:sz w:val="22"/>
          <w:szCs w:val="22"/>
          <w:lang w:val="pl-PL"/>
        </w:rPr>
      </w:pPr>
      <w:r w:rsidRPr="005A1C2F">
        <w:rPr>
          <w:color w:val="005597"/>
          <w:sz w:val="22"/>
          <w:szCs w:val="22"/>
          <w:lang w:val="pl-PL"/>
        </w:rPr>
        <w:t xml:space="preserve"> </w:t>
      </w:r>
    </w:p>
    <w:p w14:paraId="1FCC7F3A" w14:textId="77777777" w:rsidR="0001173A" w:rsidRPr="005A1C2F" w:rsidRDefault="0001173A" w:rsidP="0001173A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5A1C2F">
        <w:rPr>
          <w:color w:val="005597"/>
          <w:sz w:val="22"/>
          <w:szCs w:val="22"/>
          <w:lang w:val="pl-PL"/>
        </w:rPr>
        <w:t>Sprawy Polsko-Niemieckie</w:t>
      </w:r>
    </w:p>
    <w:p w14:paraId="03399616" w14:textId="77777777" w:rsidR="0001173A" w:rsidRPr="005A1C2F" w:rsidRDefault="0001173A" w:rsidP="0001173A">
      <w:pPr>
        <w:jc w:val="center"/>
        <w:rPr>
          <w:rFonts w:ascii="Gill Sans MT" w:hAnsi="Gill Sans MT" w:cstheme="minorHAnsi"/>
          <w:b/>
          <w:color w:val="000000" w:themeColor="text1"/>
          <w:lang w:val="pl-PL"/>
        </w:rPr>
      </w:pPr>
    </w:p>
    <w:p w14:paraId="4B963AAC" w14:textId="77777777" w:rsidR="000432B9" w:rsidRPr="005A1C2F" w:rsidRDefault="0001173A" w:rsidP="000432B9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 xml:space="preserve">Polka </w:t>
      </w:r>
      <w:r w:rsidR="000432B9" w:rsidRPr="005A1C2F">
        <w:rPr>
          <w:sz w:val="22"/>
          <w:szCs w:val="22"/>
          <w:lang w:val="pl-PL"/>
        </w:rPr>
        <w:t>kupiła</w:t>
      </w:r>
      <w:r w:rsidRPr="005A1C2F">
        <w:rPr>
          <w:sz w:val="22"/>
          <w:szCs w:val="22"/>
          <w:lang w:val="pl-PL"/>
        </w:rPr>
        <w:t xml:space="preserve"> kurnik od niemieckiej firmy, który </w:t>
      </w:r>
      <w:r w:rsidR="000432B9" w:rsidRPr="005A1C2F">
        <w:rPr>
          <w:sz w:val="22"/>
          <w:szCs w:val="22"/>
          <w:lang w:val="pl-PL"/>
        </w:rPr>
        <w:t xml:space="preserve">rozpadł się </w:t>
      </w:r>
      <w:r w:rsidRPr="005A1C2F">
        <w:rPr>
          <w:sz w:val="22"/>
          <w:szCs w:val="22"/>
          <w:lang w:val="pl-PL"/>
        </w:rPr>
        <w:t xml:space="preserve">w czasie użytkowania i pozbawił kury życia. Dzięki pomocy ECK Polska i ECK </w:t>
      </w:r>
      <w:r w:rsidRPr="005A1C2F">
        <w:rPr>
          <w:sz w:val="22"/>
          <w:szCs w:val="22"/>
          <w:lang w:val="pl-PL"/>
        </w:rPr>
        <w:lastRenderedPageBreak/>
        <w:t>Niemcy, konsumentka uzyskała zwrot wysokości 75 euro.</w:t>
      </w:r>
    </w:p>
    <w:p w14:paraId="45E29496" w14:textId="77777777" w:rsidR="0001173A" w:rsidRPr="005A1C2F" w:rsidRDefault="0001173A" w:rsidP="0001173A">
      <w:pPr>
        <w:pStyle w:val="Tekstpodstawowy"/>
        <w:spacing w:before="34"/>
        <w:ind w:left="1855" w:right="936"/>
        <w:jc w:val="both"/>
        <w:rPr>
          <w:sz w:val="22"/>
          <w:szCs w:val="22"/>
          <w:lang w:val="pl-PL"/>
        </w:rPr>
      </w:pPr>
    </w:p>
    <w:p w14:paraId="3CEF8CFF" w14:textId="1C2F15BD" w:rsidR="000432B9" w:rsidRPr="005A1C2F" w:rsidRDefault="000432B9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 xml:space="preserve">Konsumentka kupiła w Niemczech buty narciarskie. Po jednym sezonie użytkowania dostrzegła, że metalowy element łączący buty z wiązaniami nart się poluzował, co wpływało na bezpieczeństwo w czasie jazdy. Dzięki współpracy ECK Polska i Niemcy otrzymała zwrot pieniędzy. </w:t>
      </w:r>
    </w:p>
    <w:p w14:paraId="48AAF9E0" w14:textId="77777777" w:rsidR="0001173A" w:rsidRPr="005A1C2F" w:rsidRDefault="0001173A" w:rsidP="0001173A">
      <w:pPr>
        <w:pStyle w:val="Tekstpodstawowy"/>
        <w:spacing w:before="34"/>
        <w:ind w:left="1855" w:right="936"/>
        <w:jc w:val="both"/>
        <w:rPr>
          <w:sz w:val="22"/>
          <w:szCs w:val="22"/>
          <w:lang w:val="pl-PL"/>
        </w:rPr>
      </w:pPr>
    </w:p>
    <w:p w14:paraId="6240F1E5" w14:textId="77777777" w:rsidR="0001173A" w:rsidRPr="005A1C2F" w:rsidRDefault="0001173A" w:rsidP="0001173A">
      <w:pPr>
        <w:pStyle w:val="Tekstpodstawowy"/>
        <w:numPr>
          <w:ilvl w:val="0"/>
          <w:numId w:val="38"/>
        </w:numPr>
        <w:spacing w:before="34"/>
        <w:ind w:right="936"/>
        <w:jc w:val="both"/>
        <w:rPr>
          <w:sz w:val="22"/>
          <w:szCs w:val="22"/>
          <w:lang w:val="pl-PL"/>
        </w:rPr>
      </w:pPr>
      <w:r w:rsidRPr="005A1C2F">
        <w:rPr>
          <w:sz w:val="22"/>
          <w:szCs w:val="22"/>
          <w:lang w:val="pl-PL"/>
        </w:rPr>
        <w:t>Konsument pojechał wraz z żoną i dziećmi do parku rozrywki w Niemczech. Po odejściu od kasy, zauważył, że kasjerka wydała mu 50 euro za mało. Interwencja ECK Polska i ECK Niemcy zakończyła spór i konsument otrzymał pieniądze.</w:t>
      </w:r>
    </w:p>
    <w:p w14:paraId="708CD121" w14:textId="77777777" w:rsidR="0001173A" w:rsidRPr="005A1C2F" w:rsidRDefault="0001173A" w:rsidP="0001173A">
      <w:pPr>
        <w:jc w:val="center"/>
        <w:rPr>
          <w:rFonts w:ascii="Gill Sans MT" w:hAnsi="Gill Sans MT" w:cstheme="minorHAnsi"/>
          <w:b/>
          <w:color w:val="000000" w:themeColor="text1"/>
          <w:lang w:val="pl-PL"/>
        </w:rPr>
      </w:pPr>
    </w:p>
    <w:p w14:paraId="7ED8E58A" w14:textId="47AB6C0B" w:rsidR="002E06D5" w:rsidRDefault="002E06D5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Pomoc ECK/kontakt</w:t>
      </w:r>
    </w:p>
    <w:p w14:paraId="2D63A706" w14:textId="77777777" w:rsidR="002E06D5" w:rsidRPr="002E06D5" w:rsidRDefault="002E06D5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581F2B06" w14:textId="615A2356" w:rsidR="002E06D5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W przypadku problemów z przedsiębiorcą z innego kraju UE, Norwegii, Islandii lub Wielkiej Bryta</w:t>
      </w:r>
      <w:r w:rsidRPr="002E06D5">
        <w:rPr>
          <w:b w:val="0"/>
          <w:color w:val="000000" w:themeColor="text1"/>
          <w:sz w:val="22"/>
          <w:szCs w:val="22"/>
          <w:lang w:val="pl-PL"/>
        </w:rPr>
        <w:t xml:space="preserve">nii, po bezpłatną pomoc możesz zwrócić się do Europejskiego Centrum Konsumenckiego w kraju, w którym mieszkasz. </w:t>
      </w:r>
    </w:p>
    <w:p w14:paraId="5A0A7F2B" w14:textId="77777777" w:rsidR="002E06D5" w:rsidRPr="002E06D5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79C2826B" w14:textId="77777777" w:rsidR="00BC3EC7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2E06D5">
        <w:rPr>
          <w:b w:val="0"/>
          <w:color w:val="000000" w:themeColor="text1"/>
          <w:sz w:val="22"/>
          <w:szCs w:val="22"/>
          <w:lang w:val="pl-PL"/>
        </w:rPr>
        <w:t xml:space="preserve">Kontakt do </w:t>
      </w:r>
      <w:r w:rsidR="005A1C2F" w:rsidRPr="002E06D5">
        <w:rPr>
          <w:b w:val="0"/>
          <w:color w:val="000000" w:themeColor="text1"/>
          <w:sz w:val="22"/>
          <w:szCs w:val="22"/>
          <w:lang w:val="pl-PL"/>
        </w:rPr>
        <w:t>ECK</w:t>
      </w:r>
      <w:r w:rsidRPr="002E06D5">
        <w:rPr>
          <w:b w:val="0"/>
          <w:color w:val="000000" w:themeColor="text1"/>
          <w:sz w:val="22"/>
          <w:szCs w:val="22"/>
          <w:lang w:val="pl-PL"/>
        </w:rPr>
        <w:t xml:space="preserve"> Polska</w:t>
      </w:r>
      <w:r w:rsidR="00BC3EC7">
        <w:rPr>
          <w:b w:val="0"/>
          <w:color w:val="000000" w:themeColor="text1"/>
          <w:sz w:val="22"/>
          <w:szCs w:val="22"/>
          <w:lang w:val="pl-PL"/>
        </w:rPr>
        <w:t xml:space="preserve">, działającego przy UOKiK: </w:t>
      </w:r>
    </w:p>
    <w:p w14:paraId="2F0B3A41" w14:textId="313FDB08" w:rsidR="002E06D5" w:rsidRPr="002E06D5" w:rsidRDefault="005A1C2F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2E06D5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4D224FFC" w14:textId="6FF9E885" w:rsidR="0001173A" w:rsidRPr="002E06D5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s</w:t>
      </w:r>
      <w:r w:rsidRPr="002E06D5">
        <w:rPr>
          <w:b w:val="0"/>
          <w:sz w:val="22"/>
          <w:szCs w:val="22"/>
          <w:lang w:val="pl-PL"/>
        </w:rPr>
        <w:t>trona internetow</w:t>
      </w:r>
      <w:r>
        <w:rPr>
          <w:b w:val="0"/>
          <w:sz w:val="22"/>
          <w:szCs w:val="22"/>
          <w:lang w:val="pl-PL"/>
        </w:rPr>
        <w:t xml:space="preserve">a </w:t>
      </w:r>
      <w:r w:rsidR="00FF2A6B">
        <w:fldChar w:fldCharType="begin"/>
      </w:r>
      <w:r w:rsidR="00FF2A6B" w:rsidRPr="00603764">
        <w:rPr>
          <w:lang w:val="pl-PL"/>
        </w:rPr>
        <w:instrText xml:space="preserve"> HYPERLINK "https://konsument.gov.pl/" </w:instrText>
      </w:r>
      <w:r w:rsidR="00FF2A6B">
        <w:fldChar w:fldCharType="separate"/>
      </w:r>
      <w:r w:rsidR="005A1C2F" w:rsidRPr="002E06D5">
        <w:rPr>
          <w:rStyle w:val="Hipercze"/>
          <w:b w:val="0"/>
          <w:sz w:val="22"/>
          <w:szCs w:val="22"/>
          <w:lang w:val="pl-PL"/>
        </w:rPr>
        <w:t>https://konsument.gov.pl/</w:t>
      </w:r>
      <w:r w:rsidR="00FF2A6B">
        <w:rPr>
          <w:rStyle w:val="Hipercze"/>
          <w:b w:val="0"/>
          <w:sz w:val="22"/>
          <w:szCs w:val="22"/>
          <w:lang w:val="pl-PL"/>
        </w:rPr>
        <w:fldChar w:fldCharType="end"/>
      </w:r>
      <w:r w:rsidR="005A1C2F" w:rsidRPr="002E06D5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3FBF28A6" w14:textId="6A517ABA" w:rsidR="002E06D5" w:rsidRPr="002E06D5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bCs w:val="0"/>
          <w:color w:val="000000" w:themeColor="text1"/>
          <w:sz w:val="22"/>
          <w:szCs w:val="22"/>
          <w:lang w:val="pl-PL"/>
        </w:rPr>
        <w:t>t</w:t>
      </w:r>
      <w:r w:rsidRPr="002E06D5">
        <w:rPr>
          <w:b w:val="0"/>
          <w:bCs w:val="0"/>
          <w:color w:val="000000" w:themeColor="text1"/>
          <w:sz w:val="22"/>
          <w:szCs w:val="22"/>
          <w:lang w:val="pl-PL"/>
        </w:rPr>
        <w:t>el</w:t>
      </w:r>
      <w:r>
        <w:rPr>
          <w:b w:val="0"/>
          <w:bCs w:val="0"/>
          <w:color w:val="000000" w:themeColor="text1"/>
          <w:sz w:val="22"/>
          <w:szCs w:val="22"/>
          <w:lang w:val="pl-PL"/>
        </w:rPr>
        <w:t>.:</w:t>
      </w:r>
      <w:r w:rsidRPr="002E06D5">
        <w:rPr>
          <w:b w:val="0"/>
          <w:bCs w:val="0"/>
          <w:color w:val="000000" w:themeColor="text1"/>
          <w:sz w:val="22"/>
          <w:szCs w:val="22"/>
          <w:lang w:val="pl-PL"/>
        </w:rPr>
        <w:t xml:space="preserve"> (22) 55 60 600 – od poniedziałku do piątku w godz. 10-14.</w:t>
      </w:r>
    </w:p>
    <w:p w14:paraId="0160A958" w14:textId="06E65336" w:rsidR="002E06D5" w:rsidRPr="002E06D5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en-GB"/>
        </w:rPr>
      </w:pPr>
      <w:r w:rsidRPr="002E06D5">
        <w:rPr>
          <w:b w:val="0"/>
          <w:color w:val="000000" w:themeColor="text1"/>
          <w:sz w:val="22"/>
          <w:szCs w:val="22"/>
          <w:lang w:val="en-GB"/>
        </w:rPr>
        <w:t xml:space="preserve">mail: </w:t>
      </w:r>
      <w:hyperlink r:id="rId10" w:history="1">
        <w:r w:rsidRPr="002E06D5">
          <w:rPr>
            <w:rStyle w:val="Hipercze"/>
            <w:b w:val="0"/>
            <w:sz w:val="22"/>
            <w:szCs w:val="22"/>
            <w:lang w:val="en-GB"/>
          </w:rPr>
          <w:t>ECCNET-PL@ec.europa.eu</w:t>
        </w:r>
      </w:hyperlink>
    </w:p>
    <w:p w14:paraId="45B6EBC7" w14:textId="02B1B019" w:rsidR="002E06D5" w:rsidRPr="002E06D5" w:rsidRDefault="002E06D5" w:rsidP="002E06D5">
      <w:pPr>
        <w:pStyle w:val="Nagwek1"/>
        <w:spacing w:before="1"/>
        <w:ind w:left="720"/>
        <w:rPr>
          <w:b w:val="0"/>
          <w:color w:val="000000" w:themeColor="text1"/>
          <w:sz w:val="22"/>
          <w:szCs w:val="22"/>
          <w:lang w:val="en-GB"/>
        </w:rPr>
      </w:pPr>
    </w:p>
    <w:p w14:paraId="6376FD7D" w14:textId="60F01132" w:rsidR="002E06D5" w:rsidRPr="002E06D5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en-GB"/>
        </w:rPr>
      </w:pPr>
    </w:p>
    <w:p w14:paraId="0A0680EC" w14:textId="368C9183" w:rsidR="00A95679" w:rsidRPr="002E06D5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en-GB"/>
        </w:rPr>
      </w:pPr>
    </w:p>
    <w:p w14:paraId="542C0DBA" w14:textId="77777777" w:rsidR="00A95679" w:rsidRPr="00BF6B05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r w:rsidR="00FF2A6B">
        <w:fldChar w:fldCharType="begin"/>
      </w:r>
      <w:r w:rsidR="00FF2A6B" w:rsidRPr="00603764">
        <w:rPr>
          <w:lang w:val="pl-PL"/>
        </w:rPr>
        <w:instrText xml:space="preserve"> HYPERLINK "https://twitter.com/ECCPoland" </w:instrText>
      </w:r>
      <w:r w:rsidR="00FF2A6B">
        <w:fldChar w:fldCharType="separate"/>
      </w:r>
      <w:r w:rsidRPr="00621FC8">
        <w:rPr>
          <w:rStyle w:val="Hipercze"/>
          <w:b w:val="0"/>
          <w:sz w:val="20"/>
          <w:lang w:val="pl-PL"/>
        </w:rPr>
        <w:t>Twitter: @</w:t>
      </w:r>
      <w:proofErr w:type="spellStart"/>
      <w:r w:rsidRPr="00621FC8">
        <w:rPr>
          <w:rStyle w:val="Hipercze"/>
          <w:b w:val="0"/>
          <w:sz w:val="20"/>
          <w:lang w:val="pl-PL"/>
        </w:rPr>
        <w:t>ECCPoland</w:t>
      </w:r>
      <w:proofErr w:type="spellEnd"/>
      <w:r w:rsidR="00FF2A6B">
        <w:rPr>
          <w:rStyle w:val="Hipercze"/>
          <w:b w:val="0"/>
          <w:sz w:val="20"/>
          <w:lang w:val="pl-PL"/>
        </w:rPr>
        <w:fldChar w:fldCharType="end"/>
      </w:r>
      <w:r w:rsidRPr="00621FC8">
        <w:rPr>
          <w:rStyle w:val="Hipercze"/>
          <w:b w:val="0"/>
          <w:sz w:val="20"/>
          <w:lang w:val="pl-PL"/>
        </w:rPr>
        <w:br/>
      </w:r>
      <w:r w:rsidR="00FF2A6B">
        <w:fldChar w:fldCharType="begin"/>
      </w:r>
      <w:r w:rsidR="00FF2A6B" w:rsidRPr="00603764">
        <w:rPr>
          <w:lang w:val="pl-PL"/>
        </w:rPr>
        <w:instrText xml:space="preserve"> HYPERLINK "https://www.facebook.com/EuropejskieCentrumKonsumenckie/" </w:instrText>
      </w:r>
      <w:r w:rsidR="00FF2A6B">
        <w:fldChar w:fldCharType="separate"/>
      </w:r>
      <w:r w:rsidRPr="00621FC8">
        <w:rPr>
          <w:rStyle w:val="Hipercze"/>
          <w:b w:val="0"/>
          <w:sz w:val="20"/>
          <w:lang w:val="pl-PL"/>
        </w:rPr>
        <w:t>Facebook: @</w:t>
      </w:r>
      <w:proofErr w:type="spellStart"/>
      <w:r w:rsidRPr="00621FC8">
        <w:rPr>
          <w:rStyle w:val="Hipercze"/>
          <w:b w:val="0"/>
          <w:sz w:val="20"/>
          <w:lang w:val="pl-PL"/>
        </w:rPr>
        <w:t>Europejskiecentrumkonsumenckie</w:t>
      </w:r>
      <w:proofErr w:type="spellEnd"/>
      <w:r w:rsidR="00FF2A6B">
        <w:rPr>
          <w:rStyle w:val="Hipercze"/>
          <w:b w:val="0"/>
          <w:sz w:val="20"/>
          <w:lang w:val="pl-PL"/>
        </w:rPr>
        <w:fldChar w:fldCharType="end"/>
      </w:r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3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16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9133E" w14:textId="77777777" w:rsidR="00F306A5" w:rsidRDefault="00F306A5">
      <w:r>
        <w:separator/>
      </w:r>
    </w:p>
  </w:endnote>
  <w:endnote w:type="continuationSeparator" w:id="0">
    <w:p w14:paraId="142DC17F" w14:textId="77777777" w:rsidR="00F306A5" w:rsidRDefault="00F3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3BD84" w14:textId="77777777" w:rsidR="00F306A5" w:rsidRDefault="00F306A5">
      <w:r>
        <w:separator/>
      </w:r>
    </w:p>
  </w:footnote>
  <w:footnote w:type="continuationSeparator" w:id="0">
    <w:p w14:paraId="5EA4D7DC" w14:textId="77777777" w:rsidR="00F306A5" w:rsidRDefault="00F30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A2CEF"/>
    <w:multiLevelType w:val="hybridMultilevel"/>
    <w:tmpl w:val="04FC9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672CD"/>
    <w:multiLevelType w:val="hybridMultilevel"/>
    <w:tmpl w:val="EEFE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B0E7C"/>
    <w:multiLevelType w:val="hybridMultilevel"/>
    <w:tmpl w:val="4EFA3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A1DC7"/>
    <w:multiLevelType w:val="hybridMultilevel"/>
    <w:tmpl w:val="30B28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260A6"/>
    <w:multiLevelType w:val="hybridMultilevel"/>
    <w:tmpl w:val="1178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A55E0"/>
    <w:multiLevelType w:val="hybridMultilevel"/>
    <w:tmpl w:val="6D0A8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D4785"/>
    <w:multiLevelType w:val="hybridMultilevel"/>
    <w:tmpl w:val="02A6E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C1DCD"/>
    <w:multiLevelType w:val="hybridMultilevel"/>
    <w:tmpl w:val="F0C8D3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4B76BE"/>
    <w:multiLevelType w:val="hybridMultilevel"/>
    <w:tmpl w:val="4DB0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A1D55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1BE6"/>
    <w:multiLevelType w:val="multilevel"/>
    <w:tmpl w:val="F578A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007D7"/>
    <w:multiLevelType w:val="hybridMultilevel"/>
    <w:tmpl w:val="00D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F11C4"/>
    <w:multiLevelType w:val="hybridMultilevel"/>
    <w:tmpl w:val="EEDE5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A56FF"/>
    <w:multiLevelType w:val="hybridMultilevel"/>
    <w:tmpl w:val="7F9E2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C44B1"/>
    <w:multiLevelType w:val="multilevel"/>
    <w:tmpl w:val="DD4C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CB72F9"/>
    <w:multiLevelType w:val="multilevel"/>
    <w:tmpl w:val="366C3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DA70A6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D55AB"/>
    <w:multiLevelType w:val="hybridMultilevel"/>
    <w:tmpl w:val="91CCC610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5" w15:restartNumberingAfterBreak="0">
    <w:nsid w:val="53BD3CD8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23EDB"/>
    <w:multiLevelType w:val="hybridMultilevel"/>
    <w:tmpl w:val="0B760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229A7"/>
    <w:multiLevelType w:val="hybridMultilevel"/>
    <w:tmpl w:val="C890B1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C54865"/>
    <w:multiLevelType w:val="hybridMultilevel"/>
    <w:tmpl w:val="50600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44F76"/>
    <w:multiLevelType w:val="hybridMultilevel"/>
    <w:tmpl w:val="3666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BA0129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638C9"/>
    <w:multiLevelType w:val="hybridMultilevel"/>
    <w:tmpl w:val="7DEE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D4025C"/>
    <w:multiLevelType w:val="hybridMultilevel"/>
    <w:tmpl w:val="722C5CE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2755247"/>
    <w:multiLevelType w:val="hybridMultilevel"/>
    <w:tmpl w:val="CF188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B2DA6"/>
    <w:multiLevelType w:val="hybridMultilevel"/>
    <w:tmpl w:val="E1844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665FEA"/>
    <w:multiLevelType w:val="hybridMultilevel"/>
    <w:tmpl w:val="C9F2C9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8"/>
  </w:num>
  <w:num w:numId="5">
    <w:abstractNumId w:val="9"/>
  </w:num>
  <w:num w:numId="6">
    <w:abstractNumId w:val="30"/>
  </w:num>
  <w:num w:numId="7">
    <w:abstractNumId w:val="7"/>
  </w:num>
  <w:num w:numId="8">
    <w:abstractNumId w:val="28"/>
  </w:num>
  <w:num w:numId="9">
    <w:abstractNumId w:val="17"/>
  </w:num>
  <w:num w:numId="10">
    <w:abstractNumId w:val="34"/>
  </w:num>
  <w:num w:numId="11">
    <w:abstractNumId w:val="31"/>
  </w:num>
  <w:num w:numId="12">
    <w:abstractNumId w:val="3"/>
  </w:num>
  <w:num w:numId="13">
    <w:abstractNumId w:val="21"/>
  </w:num>
  <w:num w:numId="14">
    <w:abstractNumId w:val="1"/>
  </w:num>
  <w:num w:numId="15">
    <w:abstractNumId w:val="22"/>
  </w:num>
  <w:num w:numId="16">
    <w:abstractNumId w:val="26"/>
  </w:num>
  <w:num w:numId="17">
    <w:abstractNumId w:val="20"/>
  </w:num>
  <w:num w:numId="18">
    <w:abstractNumId w:val="6"/>
  </w:num>
  <w:num w:numId="19">
    <w:abstractNumId w:val="10"/>
  </w:num>
  <w:num w:numId="20">
    <w:abstractNumId w:val="15"/>
  </w:num>
  <w:num w:numId="21">
    <w:abstractNumId w:val="13"/>
  </w:num>
  <w:num w:numId="22">
    <w:abstractNumId w:val="8"/>
  </w:num>
  <w:num w:numId="23">
    <w:abstractNumId w:val="4"/>
  </w:num>
  <w:num w:numId="24">
    <w:abstractNumId w:val="16"/>
  </w:num>
  <w:num w:numId="25">
    <w:abstractNumId w:val="37"/>
  </w:num>
  <w:num w:numId="26">
    <w:abstractNumId w:val="33"/>
  </w:num>
  <w:num w:numId="27">
    <w:abstractNumId w:val="23"/>
  </w:num>
  <w:num w:numId="28">
    <w:abstractNumId w:val="27"/>
  </w:num>
  <w:num w:numId="29">
    <w:abstractNumId w:val="36"/>
  </w:num>
  <w:num w:numId="30">
    <w:abstractNumId w:val="12"/>
  </w:num>
  <w:num w:numId="31">
    <w:abstractNumId w:val="24"/>
  </w:num>
  <w:num w:numId="32">
    <w:abstractNumId w:val="5"/>
  </w:num>
  <w:num w:numId="33">
    <w:abstractNumId w:val="32"/>
  </w:num>
  <w:num w:numId="34">
    <w:abstractNumId w:val="25"/>
  </w:num>
  <w:num w:numId="35">
    <w:abstractNumId w:val="38"/>
  </w:num>
  <w:num w:numId="36">
    <w:abstractNumId w:val="19"/>
  </w:num>
  <w:num w:numId="37">
    <w:abstractNumId w:val="14"/>
  </w:num>
  <w:num w:numId="38">
    <w:abstractNumId w:val="35"/>
  </w:num>
  <w:num w:numId="39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EAE"/>
    <w:rsid w:val="00026F38"/>
    <w:rsid w:val="00034C9D"/>
    <w:rsid w:val="000432B9"/>
    <w:rsid w:val="00045BA4"/>
    <w:rsid w:val="00046B7C"/>
    <w:rsid w:val="0006499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65C3"/>
    <w:rsid w:val="001172F3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108C9"/>
    <w:rsid w:val="00215155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64154"/>
    <w:rsid w:val="00264EB5"/>
    <w:rsid w:val="0027188D"/>
    <w:rsid w:val="00275B93"/>
    <w:rsid w:val="0028074F"/>
    <w:rsid w:val="002859FC"/>
    <w:rsid w:val="002A1302"/>
    <w:rsid w:val="002B2274"/>
    <w:rsid w:val="002C4E99"/>
    <w:rsid w:val="002C5268"/>
    <w:rsid w:val="002D0FEA"/>
    <w:rsid w:val="002D21C1"/>
    <w:rsid w:val="002D2CB6"/>
    <w:rsid w:val="002D515A"/>
    <w:rsid w:val="002E06D5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E08"/>
    <w:rsid w:val="003A180D"/>
    <w:rsid w:val="003A2DBE"/>
    <w:rsid w:val="003A4BA4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0D52"/>
    <w:rsid w:val="00481256"/>
    <w:rsid w:val="00481B86"/>
    <w:rsid w:val="0049368E"/>
    <w:rsid w:val="00495E91"/>
    <w:rsid w:val="004B3268"/>
    <w:rsid w:val="004B4317"/>
    <w:rsid w:val="004C69BB"/>
    <w:rsid w:val="004F215A"/>
    <w:rsid w:val="004F2356"/>
    <w:rsid w:val="004F2583"/>
    <w:rsid w:val="004F303A"/>
    <w:rsid w:val="004F3771"/>
    <w:rsid w:val="004F77C2"/>
    <w:rsid w:val="0051157C"/>
    <w:rsid w:val="00520185"/>
    <w:rsid w:val="00520A14"/>
    <w:rsid w:val="005227EB"/>
    <w:rsid w:val="0052321C"/>
    <w:rsid w:val="0052444A"/>
    <w:rsid w:val="00527C96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6AD4"/>
    <w:rsid w:val="00584ADA"/>
    <w:rsid w:val="00585E82"/>
    <w:rsid w:val="00593000"/>
    <w:rsid w:val="00593CDA"/>
    <w:rsid w:val="00597B04"/>
    <w:rsid w:val="005A1C2F"/>
    <w:rsid w:val="005A27C5"/>
    <w:rsid w:val="005A2D75"/>
    <w:rsid w:val="005B01B5"/>
    <w:rsid w:val="005B1081"/>
    <w:rsid w:val="005B27DB"/>
    <w:rsid w:val="005B4B4E"/>
    <w:rsid w:val="005D2EBD"/>
    <w:rsid w:val="005E1951"/>
    <w:rsid w:val="005E31ED"/>
    <w:rsid w:val="00602CCF"/>
    <w:rsid w:val="00603764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6676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F532C"/>
    <w:rsid w:val="006F6017"/>
    <w:rsid w:val="006F790E"/>
    <w:rsid w:val="0070084F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F7067"/>
    <w:rsid w:val="008062A0"/>
    <w:rsid w:val="00806BE8"/>
    <w:rsid w:val="00814C48"/>
    <w:rsid w:val="008156C0"/>
    <w:rsid w:val="0083152F"/>
    <w:rsid w:val="00837058"/>
    <w:rsid w:val="00837B9C"/>
    <w:rsid w:val="00837EF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5953"/>
    <w:rsid w:val="008912CF"/>
    <w:rsid w:val="008914AA"/>
    <w:rsid w:val="00894088"/>
    <w:rsid w:val="008943A1"/>
    <w:rsid w:val="00895C1B"/>
    <w:rsid w:val="00896275"/>
    <w:rsid w:val="008A1EF7"/>
    <w:rsid w:val="008B0BB4"/>
    <w:rsid w:val="008C0DCF"/>
    <w:rsid w:val="008D0C70"/>
    <w:rsid w:val="008D2103"/>
    <w:rsid w:val="008D5BBA"/>
    <w:rsid w:val="008D6630"/>
    <w:rsid w:val="00913213"/>
    <w:rsid w:val="00913D44"/>
    <w:rsid w:val="009146A2"/>
    <w:rsid w:val="0091573A"/>
    <w:rsid w:val="00915F5E"/>
    <w:rsid w:val="00921C58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E434D"/>
    <w:rsid w:val="009F0DDD"/>
    <w:rsid w:val="009F3859"/>
    <w:rsid w:val="009F3FAA"/>
    <w:rsid w:val="00A016B4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70B8D"/>
    <w:rsid w:val="00A738C3"/>
    <w:rsid w:val="00A75F2C"/>
    <w:rsid w:val="00A77BEA"/>
    <w:rsid w:val="00A850CE"/>
    <w:rsid w:val="00A85E36"/>
    <w:rsid w:val="00A91561"/>
    <w:rsid w:val="00A92163"/>
    <w:rsid w:val="00A92496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D0F5B"/>
    <w:rsid w:val="00AE1C4D"/>
    <w:rsid w:val="00AE4A10"/>
    <w:rsid w:val="00AE74A9"/>
    <w:rsid w:val="00AF57FE"/>
    <w:rsid w:val="00B04DD2"/>
    <w:rsid w:val="00B079A2"/>
    <w:rsid w:val="00B113DE"/>
    <w:rsid w:val="00B11A25"/>
    <w:rsid w:val="00B20FC2"/>
    <w:rsid w:val="00B23F6C"/>
    <w:rsid w:val="00B2481E"/>
    <w:rsid w:val="00B24A45"/>
    <w:rsid w:val="00B310AA"/>
    <w:rsid w:val="00B3572B"/>
    <w:rsid w:val="00B51EE7"/>
    <w:rsid w:val="00B558C6"/>
    <w:rsid w:val="00B569B8"/>
    <w:rsid w:val="00B60145"/>
    <w:rsid w:val="00B65CC7"/>
    <w:rsid w:val="00B71709"/>
    <w:rsid w:val="00B7234C"/>
    <w:rsid w:val="00B74778"/>
    <w:rsid w:val="00B773BA"/>
    <w:rsid w:val="00B83C42"/>
    <w:rsid w:val="00BA0512"/>
    <w:rsid w:val="00BA2D0D"/>
    <w:rsid w:val="00BA4AC9"/>
    <w:rsid w:val="00BB3699"/>
    <w:rsid w:val="00BC3EC7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165F"/>
    <w:rsid w:val="00C63057"/>
    <w:rsid w:val="00C64A51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746D"/>
    <w:rsid w:val="00DF4587"/>
    <w:rsid w:val="00DF4FF2"/>
    <w:rsid w:val="00DF5382"/>
    <w:rsid w:val="00DF7265"/>
    <w:rsid w:val="00E0656F"/>
    <w:rsid w:val="00E07255"/>
    <w:rsid w:val="00E07809"/>
    <w:rsid w:val="00E13851"/>
    <w:rsid w:val="00E140FD"/>
    <w:rsid w:val="00E16308"/>
    <w:rsid w:val="00E2199F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42CA"/>
    <w:rsid w:val="00F617F5"/>
    <w:rsid w:val="00F63DCE"/>
    <w:rsid w:val="00F64A17"/>
    <w:rsid w:val="00F65BC5"/>
    <w:rsid w:val="00F67A3F"/>
    <w:rsid w:val="00F67CE5"/>
    <w:rsid w:val="00F67DFD"/>
    <w:rsid w:val="00F720F4"/>
    <w:rsid w:val="00F726A6"/>
    <w:rsid w:val="00F77B6A"/>
    <w:rsid w:val="00F81C2C"/>
    <w:rsid w:val="00F9776D"/>
    <w:rsid w:val="00FA075A"/>
    <w:rsid w:val="00FA0B84"/>
    <w:rsid w:val="00FA7E1B"/>
    <w:rsid w:val="00FB059C"/>
    <w:rsid w:val="00FB2488"/>
    <w:rsid w:val="00FB34A0"/>
    <w:rsid w:val="00FC330B"/>
    <w:rsid w:val="00FC4EBD"/>
    <w:rsid w:val="00FD101F"/>
    <w:rsid w:val="00FD6F6B"/>
    <w:rsid w:val="00FE0912"/>
    <w:rsid w:val="00FE3AF0"/>
    <w:rsid w:val="00FF27D9"/>
    <w:rsid w:val="00FF2A6B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CCNET-PL@ec.europa.eu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wojciech.szczerba\AppData\Local\Temp\konsument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sument.gov.pl/pl/news/752/100/ECC-Net-Travel---darmowa-aplikacja-na-wakacje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608D7-A9DB-4D08-81E9-2B0888A72DB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7A997A1-2A82-4214-8E3F-86A8811FB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23</cp:revision>
  <cp:lastPrinted>2022-05-16T09:06:00Z</cp:lastPrinted>
  <dcterms:created xsi:type="dcterms:W3CDTF">2022-06-14T12:25:00Z</dcterms:created>
  <dcterms:modified xsi:type="dcterms:W3CDTF">2022-08-16T10:16:00Z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117cc321-de8c-44f1-8ee2-1b02cec58ca8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