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B05958D" w14:textId="18145CEB" w:rsidR="00962B84" w:rsidRPr="00621FC8" w:rsidRDefault="00FF7705" w:rsidP="00962B84">
      <w:pPr>
        <w:pStyle w:val="Tekstpodstawowy"/>
        <w:tabs>
          <w:tab w:val="left" w:pos="1418"/>
        </w:tabs>
        <w:rPr>
          <w:sz w:val="20"/>
        </w:rPr>
      </w:pPr>
      <w:r w:rsidRPr="00FF7705">
        <w:rPr>
          <w:noProof/>
          <w:sz w:val="20"/>
          <w:lang w:val="pl-PL" w:eastAsia="pl-PL" w:bidi="ar-SA"/>
        </w:rPr>
        <w:drawing>
          <wp:anchor distT="0" distB="0" distL="114300" distR="114300" simplePos="0" relativeHeight="251665408" behindDoc="1" locked="0" layoutInCell="1" allowOverlap="1" wp14:anchorId="7ADB2AED" wp14:editId="0A976C43">
            <wp:simplePos x="0" y="0"/>
            <wp:positionH relativeFrom="column">
              <wp:posOffset>3119120</wp:posOffset>
            </wp:positionH>
            <wp:positionV relativeFrom="paragraph">
              <wp:posOffset>0</wp:posOffset>
            </wp:positionV>
            <wp:extent cx="2552700" cy="1276350"/>
            <wp:effectExtent l="0" t="0" r="0" b="0"/>
            <wp:wrapTight wrapText="bothSides">
              <wp:wrapPolygon edited="0">
                <wp:start x="0" y="0"/>
                <wp:lineTo x="0" y="21278"/>
                <wp:lineTo x="21439" y="21278"/>
                <wp:lineTo x="21439" y="0"/>
                <wp:lineTo x="0" y="0"/>
              </wp:wrapPolygon>
            </wp:wrapTight>
            <wp:docPr id="9" name="Obraz 9" descr="C:\Users\ECK6\Desktop\LOGO_ECC-Net-NATIONAUX-P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CK6\Desktop\LOGO_ECC-Net-NATIONAUX-PL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276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046F77F" w14:textId="6F4F30A9" w:rsidR="00962B84" w:rsidRPr="00621FC8" w:rsidRDefault="00962B84" w:rsidP="00962B84">
      <w:pPr>
        <w:pStyle w:val="Tekstpodstawowy"/>
        <w:rPr>
          <w:noProof/>
          <w:lang w:val="pl-PL" w:eastAsia="pl-PL" w:bidi="ar-SA"/>
        </w:rPr>
      </w:pPr>
    </w:p>
    <w:p w14:paraId="7D91A298" w14:textId="20926A53" w:rsidR="00962B84" w:rsidRPr="00621FC8" w:rsidRDefault="00962B84" w:rsidP="00962B84">
      <w:pPr>
        <w:pStyle w:val="Tekstpodstawowy"/>
        <w:rPr>
          <w:sz w:val="20"/>
        </w:rPr>
      </w:pPr>
    </w:p>
    <w:p w14:paraId="57178ACB" w14:textId="005709E0" w:rsidR="00962B84" w:rsidRPr="00621FC8" w:rsidRDefault="00962B84" w:rsidP="00962B84">
      <w:pPr>
        <w:spacing w:before="91"/>
        <w:ind w:left="1135"/>
        <w:rPr>
          <w:b/>
          <w:color w:val="005597"/>
          <w:sz w:val="28"/>
        </w:rPr>
      </w:pPr>
    </w:p>
    <w:p w14:paraId="3D34650A" w14:textId="77777777" w:rsidR="00962B84" w:rsidRPr="00621FC8" w:rsidRDefault="00962B84" w:rsidP="00962B84">
      <w:pPr>
        <w:pStyle w:val="Tekstpodstawowy"/>
        <w:rPr>
          <w:sz w:val="18"/>
          <w:lang w:val="pl-PL"/>
        </w:rPr>
      </w:pPr>
    </w:p>
    <w:p w14:paraId="1E14FB90" w14:textId="64397D0E" w:rsidR="00962B84" w:rsidRPr="00621FC8" w:rsidRDefault="00962B84" w:rsidP="00962B84">
      <w:pPr>
        <w:spacing w:before="91"/>
        <w:rPr>
          <w:b/>
          <w:sz w:val="28"/>
          <w:lang w:val="pl-PL"/>
        </w:rPr>
      </w:pPr>
      <w:r w:rsidRPr="00621FC8">
        <w:rPr>
          <w:b/>
          <w:color w:val="005597"/>
          <w:sz w:val="28"/>
          <w:lang w:val="pl-PL"/>
        </w:rPr>
        <w:t>Informacja prasowa</w:t>
      </w:r>
      <w:r w:rsidRPr="00621FC8">
        <w:rPr>
          <w:b/>
          <w:sz w:val="28"/>
          <w:lang w:val="pl-PL"/>
        </w:rPr>
        <w:br/>
      </w:r>
    </w:p>
    <w:p w14:paraId="26038F5E" w14:textId="7D8ED5DE" w:rsidR="00962B84" w:rsidRPr="000931B8" w:rsidRDefault="00423003" w:rsidP="00962B84">
      <w:pPr>
        <w:spacing w:before="91"/>
        <w:rPr>
          <w:b/>
          <w:sz w:val="28"/>
          <w:lang w:val="pl-PL"/>
        </w:rPr>
      </w:pPr>
      <w:r>
        <w:rPr>
          <w:color w:val="808080"/>
          <w:sz w:val="18"/>
          <w:lang w:val="pl-PL"/>
        </w:rPr>
        <w:t>12</w:t>
      </w:r>
      <w:r w:rsidR="00EC4FEB">
        <w:rPr>
          <w:color w:val="808080"/>
          <w:sz w:val="18"/>
          <w:lang w:val="pl-PL"/>
        </w:rPr>
        <w:t>/0</w:t>
      </w:r>
      <w:r w:rsidR="00350B9A">
        <w:rPr>
          <w:color w:val="808080"/>
          <w:sz w:val="18"/>
          <w:lang w:val="pl-PL"/>
        </w:rPr>
        <w:t>3</w:t>
      </w:r>
      <w:r w:rsidR="00EC4FEB">
        <w:rPr>
          <w:color w:val="808080"/>
          <w:sz w:val="18"/>
          <w:lang w:val="pl-PL"/>
        </w:rPr>
        <w:t>/2021</w:t>
      </w:r>
    </w:p>
    <w:p w14:paraId="719FCAA2" w14:textId="77777777" w:rsidR="00962B84" w:rsidRPr="000931B8" w:rsidRDefault="00962B84" w:rsidP="00962B84">
      <w:pPr>
        <w:rPr>
          <w:b/>
          <w:lang w:val="pl-PL"/>
        </w:rPr>
      </w:pPr>
    </w:p>
    <w:p w14:paraId="1A2D9F9E" w14:textId="1A0E7FB8" w:rsidR="00314ADF" w:rsidRPr="00314ADF" w:rsidRDefault="000110CF" w:rsidP="00314ADF">
      <w:pPr>
        <w:rPr>
          <w:b/>
          <w:color w:val="005698"/>
          <w:sz w:val="32"/>
          <w:szCs w:val="32"/>
          <w:lang w:val="pl-PL"/>
        </w:rPr>
      </w:pPr>
      <w:r>
        <w:rPr>
          <w:b/>
          <w:color w:val="005698"/>
          <w:sz w:val="32"/>
          <w:szCs w:val="32"/>
          <w:lang w:val="pl-PL"/>
        </w:rPr>
        <w:t xml:space="preserve">Światowy Dzień Konsumenta </w:t>
      </w:r>
      <w:bookmarkStart w:id="0" w:name="_GoBack"/>
      <w:bookmarkEnd w:id="0"/>
      <w:r>
        <w:rPr>
          <w:b/>
          <w:color w:val="005698"/>
          <w:sz w:val="32"/>
          <w:szCs w:val="32"/>
          <w:lang w:val="pl-PL"/>
        </w:rPr>
        <w:t>potrwa tydzień!</w:t>
      </w:r>
    </w:p>
    <w:p w14:paraId="63512020" w14:textId="77777777" w:rsidR="00314ADF" w:rsidRPr="00314ADF" w:rsidRDefault="00314ADF" w:rsidP="00314ADF">
      <w:pPr>
        <w:rPr>
          <w:color w:val="005698"/>
          <w:sz w:val="24"/>
          <w:szCs w:val="24"/>
          <w:lang w:val="pl-PL"/>
        </w:rPr>
      </w:pPr>
    </w:p>
    <w:p w14:paraId="08B546F4" w14:textId="007722D7" w:rsidR="00365E68" w:rsidRDefault="00365E68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202299BE" w14:textId="44031DB0" w:rsidR="00FE0912" w:rsidRDefault="00FE0912" w:rsidP="00FE0912">
      <w:pPr>
        <w:pStyle w:val="Nagwek1"/>
        <w:spacing w:before="1"/>
        <w:ind w:left="0"/>
        <w:rPr>
          <w:color w:val="000000" w:themeColor="text1"/>
          <w:lang w:val="pl-PL"/>
        </w:rPr>
      </w:pPr>
      <w:r>
        <w:rPr>
          <w:color w:val="000000" w:themeColor="text1"/>
          <w:lang w:val="pl-PL"/>
        </w:rPr>
        <w:t>15 marca w Światowy Dzień Konsumenta Europejskie Centrum Konsumenckie dołącza się do akcji UOKIK</w:t>
      </w:r>
      <w:r w:rsidR="002279B8">
        <w:rPr>
          <w:color w:val="000000" w:themeColor="text1"/>
          <w:lang w:val="pl-PL"/>
        </w:rPr>
        <w:t>:</w:t>
      </w:r>
      <w:r>
        <w:rPr>
          <w:color w:val="000000" w:themeColor="text1"/>
          <w:lang w:val="pl-PL"/>
        </w:rPr>
        <w:t xml:space="preserve"> </w:t>
      </w:r>
      <w:r w:rsidRPr="00FE0912">
        <w:rPr>
          <w:i/>
          <w:color w:val="000000" w:themeColor="text1"/>
          <w:lang w:val="pl-PL"/>
        </w:rPr>
        <w:t>Surfuję, sprawdzam, kupuję. Bezpieczny konsument w sieci</w:t>
      </w:r>
      <w:r w:rsidRPr="00FE0912">
        <w:rPr>
          <w:color w:val="000000" w:themeColor="text1"/>
          <w:lang w:val="pl-PL"/>
        </w:rPr>
        <w:t xml:space="preserve">. </w:t>
      </w:r>
      <w:r w:rsidR="00B3572B">
        <w:rPr>
          <w:color w:val="000000" w:themeColor="text1"/>
          <w:lang w:val="pl-PL"/>
        </w:rPr>
        <w:t>Zapraszamy do śledzenia naszych dział</w:t>
      </w:r>
      <w:r w:rsidR="00933604">
        <w:rPr>
          <w:color w:val="000000" w:themeColor="text1"/>
          <w:lang w:val="pl-PL"/>
        </w:rPr>
        <w:t xml:space="preserve">ań w mediach społecznościowych oraz </w:t>
      </w:r>
      <w:r w:rsidR="00CE66FD">
        <w:rPr>
          <w:color w:val="000000" w:themeColor="text1"/>
          <w:lang w:val="pl-PL"/>
        </w:rPr>
        <w:t xml:space="preserve">do </w:t>
      </w:r>
      <w:proofErr w:type="spellStart"/>
      <w:r w:rsidR="00BD707F">
        <w:rPr>
          <w:color w:val="000000" w:themeColor="text1"/>
          <w:lang w:val="pl-PL"/>
        </w:rPr>
        <w:t>wideoczatu</w:t>
      </w:r>
      <w:proofErr w:type="spellEnd"/>
      <w:r w:rsidR="00BD707F">
        <w:rPr>
          <w:color w:val="000000" w:themeColor="text1"/>
          <w:lang w:val="pl-PL"/>
        </w:rPr>
        <w:t xml:space="preserve"> </w:t>
      </w:r>
      <w:r w:rsidR="00933604">
        <w:rPr>
          <w:color w:val="000000" w:themeColor="text1"/>
          <w:lang w:val="pl-PL"/>
        </w:rPr>
        <w:t>z ekspertami.</w:t>
      </w:r>
    </w:p>
    <w:p w14:paraId="3632A48A" w14:textId="4FDF1933" w:rsidR="00FE0912" w:rsidRDefault="00FE0912" w:rsidP="00FE0912">
      <w:pPr>
        <w:pStyle w:val="Nagwek1"/>
        <w:spacing w:before="1"/>
        <w:ind w:left="0"/>
        <w:rPr>
          <w:color w:val="000000" w:themeColor="text1"/>
          <w:lang w:val="pl-PL"/>
        </w:rPr>
      </w:pPr>
    </w:p>
    <w:p w14:paraId="3CD695EA" w14:textId="13B11C11" w:rsidR="00FE0912" w:rsidRPr="006F6017" w:rsidRDefault="006F6017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 w:rsidRPr="006F6017">
        <w:rPr>
          <w:b w:val="0"/>
          <w:color w:val="000000" w:themeColor="text1"/>
          <w:lang w:val="pl-PL"/>
        </w:rPr>
        <w:t>Świętuj dzień konsumenta z organizacjami konsumenckimi przez cały tydzień!</w:t>
      </w:r>
    </w:p>
    <w:p w14:paraId="7851071C" w14:textId="77777777" w:rsidR="002279B8" w:rsidRDefault="002279B8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0C8E6DC1" w14:textId="1E492D06" w:rsidR="006F6017" w:rsidRDefault="006F6017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  <w:r w:rsidRPr="006F6017">
        <w:rPr>
          <w:b w:val="0"/>
          <w:color w:val="000000" w:themeColor="text1"/>
          <w:lang w:val="pl-PL"/>
        </w:rPr>
        <w:t>W ramach akcji:</w:t>
      </w:r>
    </w:p>
    <w:p w14:paraId="35991879" w14:textId="77777777" w:rsidR="00A070A7" w:rsidRPr="006F6017" w:rsidRDefault="00A070A7" w:rsidP="00FE0912">
      <w:pPr>
        <w:pStyle w:val="Nagwek1"/>
        <w:spacing w:before="1"/>
        <w:ind w:left="0"/>
        <w:rPr>
          <w:b w:val="0"/>
          <w:color w:val="000000" w:themeColor="text1"/>
          <w:lang w:val="pl-PL"/>
        </w:rPr>
      </w:pPr>
    </w:p>
    <w:p w14:paraId="1F146F79" w14:textId="2D485740" w:rsidR="00A070A7" w:rsidRDefault="00AA1714" w:rsidP="005B01B5">
      <w:pPr>
        <w:pStyle w:val="Nagwek1"/>
        <w:numPr>
          <w:ilvl w:val="0"/>
          <w:numId w:val="18"/>
        </w:numPr>
        <w:spacing w:before="1"/>
        <w:rPr>
          <w:b w:val="0"/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Polski przedsiębiorca nie uznaję reklamacji? Sklep z innego kraju UE wysłał niewłaściwy towar? </w:t>
      </w:r>
      <w:r w:rsidR="00A070A7">
        <w:rPr>
          <w:b w:val="0"/>
          <w:color w:val="000000" w:themeColor="text1"/>
          <w:lang w:val="pl-PL"/>
        </w:rPr>
        <w:t>C</w:t>
      </w:r>
      <w:r w:rsidR="00FE0912" w:rsidRPr="005B01B5">
        <w:rPr>
          <w:b w:val="0"/>
          <w:color w:val="000000" w:themeColor="text1"/>
          <w:lang w:val="pl-PL"/>
        </w:rPr>
        <w:t xml:space="preserve">odziennie </w:t>
      </w:r>
      <w:r w:rsidR="00FE0912" w:rsidRPr="0039258C">
        <w:rPr>
          <w:color w:val="000000" w:themeColor="text1"/>
          <w:lang w:val="pl-PL"/>
        </w:rPr>
        <w:t>od 15 do 19 marca w godz. 12-13</w:t>
      </w:r>
      <w:r w:rsidR="00A070A7">
        <w:rPr>
          <w:b w:val="0"/>
          <w:color w:val="000000" w:themeColor="text1"/>
          <w:lang w:val="pl-PL"/>
        </w:rPr>
        <w:t xml:space="preserve"> </w:t>
      </w:r>
      <w:r w:rsidR="00E2199F" w:rsidRPr="0062197D">
        <w:rPr>
          <w:color w:val="000000" w:themeColor="text1"/>
          <w:lang w:val="pl-PL"/>
        </w:rPr>
        <w:t>E</w:t>
      </w:r>
      <w:r w:rsidR="0039258C" w:rsidRPr="0062197D">
        <w:rPr>
          <w:color w:val="000000" w:themeColor="text1"/>
          <w:lang w:val="pl-PL"/>
        </w:rPr>
        <w:t xml:space="preserve">uropejskie Centrum Konsumenckie </w:t>
      </w:r>
      <w:r w:rsidR="00E2199F" w:rsidRPr="0062197D">
        <w:rPr>
          <w:color w:val="000000" w:themeColor="text1"/>
          <w:lang w:val="pl-PL"/>
        </w:rPr>
        <w:t>wraz z UOKIK, Punktem kontaktowym ADR, Federacją Konsumentów,</w:t>
      </w:r>
      <w:r w:rsidR="0039258C" w:rsidRPr="0062197D">
        <w:rPr>
          <w:color w:val="000000" w:themeColor="text1"/>
          <w:lang w:val="pl-PL"/>
        </w:rPr>
        <w:t xml:space="preserve"> Stowarzyszeniem </w:t>
      </w:r>
      <w:proofErr w:type="spellStart"/>
      <w:r w:rsidR="0039258C" w:rsidRPr="0062197D">
        <w:rPr>
          <w:color w:val="000000" w:themeColor="text1"/>
          <w:lang w:val="pl-PL"/>
        </w:rPr>
        <w:t>Aquila</w:t>
      </w:r>
      <w:proofErr w:type="spellEnd"/>
      <w:r w:rsidR="00E2199F">
        <w:rPr>
          <w:b w:val="0"/>
          <w:color w:val="000000" w:themeColor="text1"/>
          <w:lang w:val="pl-PL"/>
        </w:rPr>
        <w:t xml:space="preserve"> </w:t>
      </w:r>
      <w:r w:rsidR="0062197D">
        <w:rPr>
          <w:b w:val="0"/>
          <w:color w:val="000000" w:themeColor="text1"/>
          <w:lang w:val="pl-PL"/>
        </w:rPr>
        <w:t xml:space="preserve">będą </w:t>
      </w:r>
      <w:r w:rsidR="00FE0912" w:rsidRPr="005B01B5">
        <w:rPr>
          <w:b w:val="0"/>
          <w:color w:val="000000" w:themeColor="text1"/>
          <w:lang w:val="pl-PL"/>
        </w:rPr>
        <w:t xml:space="preserve">udzielać porad </w:t>
      </w:r>
      <w:r w:rsidR="002D21C1">
        <w:rPr>
          <w:b w:val="0"/>
          <w:color w:val="000000" w:themeColor="text1"/>
          <w:lang w:val="pl-PL"/>
        </w:rPr>
        <w:t xml:space="preserve">podczas </w:t>
      </w:r>
      <w:proofErr w:type="spellStart"/>
      <w:r w:rsidR="002D21C1">
        <w:rPr>
          <w:b w:val="0"/>
          <w:color w:val="000000" w:themeColor="text1"/>
          <w:lang w:val="pl-PL"/>
        </w:rPr>
        <w:t>wideoczatu</w:t>
      </w:r>
      <w:proofErr w:type="spellEnd"/>
      <w:r w:rsidR="00FE0912" w:rsidRPr="005B01B5">
        <w:rPr>
          <w:b w:val="0"/>
          <w:color w:val="000000" w:themeColor="text1"/>
          <w:lang w:val="pl-PL"/>
        </w:rPr>
        <w:t xml:space="preserve">. </w:t>
      </w:r>
      <w:r>
        <w:rPr>
          <w:b w:val="0"/>
          <w:color w:val="000000" w:themeColor="text1"/>
          <w:lang w:val="pl-PL"/>
        </w:rPr>
        <w:t>Dołącz do nas i uzyskaj poradę od ręki!</w:t>
      </w:r>
    </w:p>
    <w:p w14:paraId="401A662A" w14:textId="5139CE1E" w:rsidR="00FE0912" w:rsidRDefault="00FE0912" w:rsidP="00A070A7">
      <w:pPr>
        <w:pStyle w:val="Nagwek1"/>
        <w:spacing w:before="1"/>
        <w:ind w:left="720"/>
        <w:rPr>
          <w:b w:val="0"/>
          <w:color w:val="000000" w:themeColor="text1"/>
          <w:lang w:val="pl-PL"/>
        </w:rPr>
      </w:pPr>
      <w:proofErr w:type="spellStart"/>
      <w:r w:rsidRPr="005B01B5">
        <w:rPr>
          <w:b w:val="0"/>
          <w:color w:val="000000" w:themeColor="text1"/>
          <w:lang w:val="pl-PL"/>
        </w:rPr>
        <w:t>Wideoczat</w:t>
      </w:r>
      <w:proofErr w:type="spellEnd"/>
      <w:r w:rsidRPr="005B01B5">
        <w:rPr>
          <w:b w:val="0"/>
          <w:color w:val="000000" w:themeColor="text1"/>
          <w:lang w:val="pl-PL"/>
        </w:rPr>
        <w:t xml:space="preserve"> </w:t>
      </w:r>
      <w:r w:rsidR="005B01B5" w:rsidRPr="005B01B5">
        <w:rPr>
          <w:b w:val="0"/>
          <w:color w:val="000000" w:themeColor="text1"/>
          <w:lang w:val="pl-PL"/>
        </w:rPr>
        <w:t xml:space="preserve">będzie </w:t>
      </w:r>
      <w:r w:rsidRPr="005B01B5">
        <w:rPr>
          <w:b w:val="0"/>
          <w:color w:val="000000" w:themeColor="text1"/>
          <w:lang w:val="pl-PL"/>
        </w:rPr>
        <w:t xml:space="preserve">dostępny pod linkiem: </w:t>
      </w:r>
    </w:p>
    <w:p w14:paraId="009E4D69" w14:textId="07766EEA" w:rsidR="0093386E" w:rsidRDefault="000110CF" w:rsidP="0093386E">
      <w:pPr>
        <w:pStyle w:val="Nagwek1"/>
        <w:spacing w:before="1"/>
        <w:ind w:left="720"/>
        <w:rPr>
          <w:rStyle w:val="Hipercze"/>
          <w:b w:val="0"/>
          <w:lang w:val="pl-PL"/>
        </w:rPr>
      </w:pPr>
      <w:hyperlink r:id="rId8" w:history="1">
        <w:r w:rsidR="0093386E" w:rsidRPr="00CD320C">
          <w:rPr>
            <w:rStyle w:val="Hipercze"/>
            <w:b w:val="0"/>
            <w:lang w:val="pl-PL"/>
          </w:rPr>
          <w:t>https://www.facebook.com/SwiatowyDzienKonsumenta/</w:t>
        </w:r>
      </w:hyperlink>
    </w:p>
    <w:p w14:paraId="6589ADF8" w14:textId="77777777" w:rsidR="00AA1714" w:rsidRDefault="00AA1714" w:rsidP="0093386E">
      <w:pPr>
        <w:pStyle w:val="Nagwek1"/>
        <w:spacing w:before="1"/>
        <w:ind w:left="720"/>
        <w:rPr>
          <w:b w:val="0"/>
          <w:color w:val="000000" w:themeColor="text1"/>
          <w:lang w:val="pl-PL"/>
        </w:rPr>
      </w:pPr>
    </w:p>
    <w:p w14:paraId="5A882ABE" w14:textId="6DE3EE50" w:rsidR="0093386E" w:rsidRPr="0062197D" w:rsidRDefault="00ED3F71" w:rsidP="0093386E">
      <w:pPr>
        <w:pStyle w:val="Nagwek1"/>
        <w:numPr>
          <w:ilvl w:val="0"/>
          <w:numId w:val="18"/>
        </w:numPr>
        <w:spacing w:before="1"/>
        <w:rPr>
          <w:color w:val="000000" w:themeColor="text1"/>
          <w:lang w:val="pl-PL"/>
        </w:rPr>
      </w:pPr>
      <w:r>
        <w:rPr>
          <w:b w:val="0"/>
          <w:color w:val="000000" w:themeColor="text1"/>
          <w:lang w:val="pl-PL"/>
        </w:rPr>
        <w:t xml:space="preserve">Skorzystaj z symulatora UOKiK i </w:t>
      </w:r>
      <w:r w:rsidR="0093386E">
        <w:rPr>
          <w:b w:val="0"/>
          <w:color w:val="000000" w:themeColor="text1"/>
          <w:lang w:val="pl-PL"/>
        </w:rPr>
        <w:t xml:space="preserve">sprawdź, na jakie pułapki e-sprzedawców możesz trafić w </w:t>
      </w:r>
      <w:proofErr w:type="spellStart"/>
      <w:r w:rsidR="0093386E">
        <w:rPr>
          <w:b w:val="0"/>
          <w:color w:val="000000" w:themeColor="text1"/>
          <w:lang w:val="pl-PL"/>
        </w:rPr>
        <w:t>internecie</w:t>
      </w:r>
      <w:proofErr w:type="spellEnd"/>
      <w:r w:rsidR="0093386E" w:rsidRPr="0062197D">
        <w:rPr>
          <w:color w:val="000000" w:themeColor="text1"/>
          <w:lang w:val="pl-PL"/>
        </w:rPr>
        <w:t xml:space="preserve">: </w:t>
      </w:r>
      <w:hyperlink r:id="rId9" w:history="1">
        <w:r w:rsidR="0093386E" w:rsidRPr="0062197D">
          <w:rPr>
            <w:rStyle w:val="Hipercze"/>
            <w:lang w:val="pl-PL"/>
          </w:rPr>
          <w:t>https://konsument.edu.pl/</w:t>
        </w:r>
      </w:hyperlink>
      <w:r w:rsidR="0093386E" w:rsidRPr="0062197D">
        <w:rPr>
          <w:color w:val="000000" w:themeColor="text1"/>
          <w:lang w:val="pl-PL"/>
        </w:rPr>
        <w:t xml:space="preserve"> </w:t>
      </w:r>
    </w:p>
    <w:p w14:paraId="5C3A707E" w14:textId="77777777" w:rsidR="00AA1714" w:rsidRDefault="00AA1714" w:rsidP="00AA1714">
      <w:pPr>
        <w:pStyle w:val="Nagwek1"/>
        <w:spacing w:before="1"/>
        <w:ind w:left="720"/>
        <w:rPr>
          <w:b w:val="0"/>
          <w:color w:val="000000" w:themeColor="text1"/>
          <w:lang w:val="pl-PL"/>
        </w:rPr>
      </w:pPr>
    </w:p>
    <w:p w14:paraId="7FA29C82" w14:textId="33A57E88" w:rsidR="002279B8" w:rsidRDefault="0093386E" w:rsidP="009073F6">
      <w:pPr>
        <w:pStyle w:val="Nagwek1"/>
        <w:numPr>
          <w:ilvl w:val="0"/>
          <w:numId w:val="18"/>
        </w:numPr>
        <w:spacing w:before="1"/>
        <w:rPr>
          <w:b w:val="0"/>
          <w:color w:val="000000" w:themeColor="text1"/>
          <w:lang w:val="pl-PL"/>
        </w:rPr>
      </w:pPr>
      <w:r w:rsidRPr="002279B8">
        <w:rPr>
          <w:b w:val="0"/>
          <w:color w:val="000000" w:themeColor="text1"/>
          <w:lang w:val="pl-PL"/>
        </w:rPr>
        <w:t>Obserwuj nasze profile w mediach społecznościowych</w:t>
      </w:r>
      <w:r w:rsidR="002279B8">
        <w:rPr>
          <w:b w:val="0"/>
          <w:color w:val="000000" w:themeColor="text1"/>
          <w:lang w:val="pl-PL"/>
        </w:rPr>
        <w:t xml:space="preserve"> i bądź na bieżąco z prawami konsumenta: </w:t>
      </w:r>
    </w:p>
    <w:p w14:paraId="1C5B2F86" w14:textId="77777777" w:rsidR="002279B8" w:rsidRPr="002279B8" w:rsidRDefault="002279B8" w:rsidP="002279B8">
      <w:pPr>
        <w:pStyle w:val="Akapitzlist"/>
        <w:rPr>
          <w:lang w:val="pl-PL"/>
        </w:rPr>
      </w:pPr>
    </w:p>
    <w:p w14:paraId="1711CC58" w14:textId="71C72350" w:rsidR="0093386E" w:rsidRPr="002279B8" w:rsidRDefault="000110CF" w:rsidP="002279B8">
      <w:pPr>
        <w:pStyle w:val="Nagwek1"/>
        <w:spacing w:before="1"/>
        <w:ind w:left="720"/>
        <w:rPr>
          <w:b w:val="0"/>
          <w:color w:val="000000" w:themeColor="text1"/>
          <w:lang w:val="pl-PL"/>
        </w:rPr>
      </w:pPr>
      <w:hyperlink r:id="rId10" w:history="1">
        <w:r w:rsidR="0093386E" w:rsidRPr="002279B8">
          <w:rPr>
            <w:rStyle w:val="Hipercze"/>
            <w:b w:val="0"/>
            <w:lang w:val="pl-PL"/>
          </w:rPr>
          <w:t>https://www.facebook.com/EuropejskieCentrumKonsumenckie/</w:t>
        </w:r>
      </w:hyperlink>
      <w:r w:rsidR="0093386E" w:rsidRPr="002279B8">
        <w:rPr>
          <w:b w:val="0"/>
          <w:color w:val="000000" w:themeColor="text1"/>
          <w:lang w:val="pl-PL"/>
        </w:rPr>
        <w:t xml:space="preserve"> </w:t>
      </w:r>
    </w:p>
    <w:p w14:paraId="5E03DAEB" w14:textId="477A284B" w:rsidR="0093386E" w:rsidRPr="0093386E" w:rsidRDefault="000110CF" w:rsidP="0093386E">
      <w:pPr>
        <w:pStyle w:val="Nagwek1"/>
        <w:spacing w:before="1"/>
        <w:ind w:left="720"/>
        <w:rPr>
          <w:b w:val="0"/>
          <w:color w:val="000000" w:themeColor="text1"/>
          <w:lang w:val="pl-PL"/>
        </w:rPr>
      </w:pPr>
      <w:hyperlink r:id="rId11" w:history="1">
        <w:r w:rsidR="0093386E" w:rsidRPr="00CD320C">
          <w:rPr>
            <w:rStyle w:val="Hipercze"/>
            <w:b w:val="0"/>
            <w:lang w:val="pl-PL"/>
          </w:rPr>
          <w:t>https://www.facebook.com/SwiatowyDzienKonsumenta/</w:t>
        </w:r>
      </w:hyperlink>
      <w:r w:rsidR="0093386E">
        <w:rPr>
          <w:b w:val="0"/>
          <w:color w:val="000000" w:themeColor="text1"/>
          <w:lang w:val="pl-PL"/>
        </w:rPr>
        <w:t xml:space="preserve"> </w:t>
      </w:r>
    </w:p>
    <w:p w14:paraId="7917B4D6" w14:textId="565AF74E" w:rsidR="00FE0912" w:rsidRDefault="00FE0912" w:rsidP="00FE0912">
      <w:pPr>
        <w:pStyle w:val="Nagwek1"/>
        <w:spacing w:before="1"/>
        <w:ind w:left="0"/>
        <w:rPr>
          <w:color w:val="1F4E79"/>
          <w:lang w:val="pl-PL"/>
        </w:rPr>
      </w:pPr>
    </w:p>
    <w:p w14:paraId="7ACE4D30" w14:textId="5774332E" w:rsidR="00B3572B" w:rsidRDefault="00B3572B" w:rsidP="00FE0912">
      <w:pPr>
        <w:pStyle w:val="Nagwek1"/>
        <w:spacing w:before="1"/>
        <w:ind w:left="0"/>
        <w:rPr>
          <w:color w:val="1F4E79"/>
          <w:lang w:val="pl-PL"/>
        </w:rPr>
      </w:pPr>
    </w:p>
    <w:p w14:paraId="1FDC5896" w14:textId="7FAAF83A" w:rsidR="00B3572B" w:rsidRDefault="00B3572B" w:rsidP="00B3572B">
      <w:pPr>
        <w:pStyle w:val="Nagwek1"/>
        <w:spacing w:before="1"/>
        <w:ind w:left="0"/>
        <w:jc w:val="center"/>
        <w:rPr>
          <w:color w:val="1F4E79"/>
          <w:lang w:val="pl-PL"/>
        </w:rPr>
      </w:pPr>
      <w:r>
        <w:rPr>
          <w:noProof/>
          <w:color w:val="1F4E79"/>
          <w:lang w:val="pl-PL" w:eastAsia="pl-PL" w:bidi="ar-SA"/>
        </w:rPr>
        <w:drawing>
          <wp:inline distT="0" distB="0" distL="0" distR="0" wp14:anchorId="5D01B650" wp14:editId="6FF1214D">
            <wp:extent cx="3333750" cy="333375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. czaty FB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3375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9004F" w14:textId="77777777" w:rsidR="00FE0912" w:rsidRPr="00FE0912" w:rsidRDefault="00FE0912" w:rsidP="00FE0912">
      <w:pPr>
        <w:pStyle w:val="Nagwek1"/>
        <w:spacing w:before="1"/>
        <w:ind w:left="0"/>
        <w:rPr>
          <w:color w:val="1F4E79"/>
          <w:lang w:val="pl-PL"/>
        </w:rPr>
      </w:pPr>
    </w:p>
    <w:p w14:paraId="0E42896F" w14:textId="299F22F8" w:rsidR="00FE0912" w:rsidRDefault="00FE0912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590D4E0C" w14:textId="77777777" w:rsidR="00FE0912" w:rsidRDefault="00FE0912" w:rsidP="00962B84">
      <w:pPr>
        <w:pStyle w:val="Nagwek1"/>
        <w:spacing w:before="1"/>
        <w:ind w:left="0"/>
        <w:rPr>
          <w:color w:val="005597"/>
          <w:lang w:val="pl-PL"/>
        </w:rPr>
      </w:pPr>
    </w:p>
    <w:p w14:paraId="7B5EEE81" w14:textId="7D498662" w:rsidR="00962B84" w:rsidRPr="00BF6B05" w:rsidRDefault="00962B84" w:rsidP="00962B84">
      <w:pPr>
        <w:pStyle w:val="Nagwek1"/>
        <w:spacing w:before="1"/>
        <w:ind w:left="0"/>
        <w:rPr>
          <w:color w:val="005597"/>
          <w:sz w:val="22"/>
          <w:szCs w:val="22"/>
          <w:lang w:val="pl-PL"/>
        </w:rPr>
      </w:pPr>
      <w:r w:rsidRPr="00BF6B05">
        <w:rPr>
          <w:color w:val="005597"/>
          <w:sz w:val="22"/>
          <w:szCs w:val="22"/>
          <w:lang w:val="pl-PL"/>
        </w:rPr>
        <w:t>Dodatkowe informacje:</w:t>
      </w:r>
    </w:p>
    <w:p w14:paraId="4563971A" w14:textId="2545255F" w:rsidR="00962B84" w:rsidRPr="00621FC8" w:rsidRDefault="00962B84" w:rsidP="00962B84">
      <w:pPr>
        <w:pStyle w:val="Nagwek1"/>
        <w:spacing w:before="1"/>
        <w:ind w:left="0"/>
        <w:jc w:val="left"/>
        <w:rPr>
          <w:b w:val="0"/>
          <w:sz w:val="20"/>
          <w:lang w:val="pl-PL"/>
        </w:rPr>
      </w:pPr>
      <w:r w:rsidRPr="00621FC8">
        <w:rPr>
          <w:b w:val="0"/>
          <w:sz w:val="20"/>
          <w:lang w:val="pl-PL"/>
        </w:rPr>
        <w:t>Eur</w:t>
      </w:r>
      <w:r w:rsidR="00446FE7">
        <w:rPr>
          <w:b w:val="0"/>
          <w:sz w:val="20"/>
          <w:lang w:val="pl-PL"/>
        </w:rPr>
        <w:t xml:space="preserve">opejskie Centrum Konsumenckie </w:t>
      </w:r>
      <w:r w:rsidR="00446FE7">
        <w:rPr>
          <w:b w:val="0"/>
          <w:sz w:val="20"/>
          <w:lang w:val="pl-PL"/>
        </w:rPr>
        <w:br/>
      </w:r>
      <w:r w:rsidRPr="00621FC8">
        <w:rPr>
          <w:b w:val="0"/>
          <w:sz w:val="20"/>
          <w:lang w:val="pl-PL"/>
        </w:rPr>
        <w:t xml:space="preserve">Tel.: 22 55 60 248 </w:t>
      </w:r>
      <w:r w:rsidRPr="00621FC8">
        <w:rPr>
          <w:b w:val="0"/>
          <w:sz w:val="20"/>
          <w:lang w:val="pl-PL"/>
        </w:rPr>
        <w:br/>
        <w:t>lub 22 55 60 473</w:t>
      </w:r>
      <w:r w:rsidRPr="00621FC8">
        <w:rPr>
          <w:b w:val="0"/>
          <w:sz w:val="20"/>
          <w:lang w:val="pl-PL"/>
        </w:rPr>
        <w:br/>
        <w:t>E-mail:</w:t>
      </w:r>
      <w:r w:rsidRPr="00621FC8">
        <w:rPr>
          <w:lang w:val="pl-PL"/>
        </w:rPr>
        <w:t xml:space="preserve"> </w:t>
      </w:r>
      <w:r w:rsidRPr="00621FC8">
        <w:rPr>
          <w:rStyle w:val="Hipercze"/>
          <w:b w:val="0"/>
          <w:sz w:val="20"/>
          <w:lang w:val="pl-PL"/>
        </w:rPr>
        <w:t>media@konsument.gov.pl</w:t>
      </w:r>
      <w:r w:rsidRPr="00621FC8">
        <w:rPr>
          <w:b w:val="0"/>
          <w:snapToGrid w:val="0"/>
          <w:w w:val="0"/>
          <w:sz w:val="20"/>
          <w:u w:color="000000"/>
          <w:bdr w:val="none" w:sz="0" w:space="0" w:color="000000"/>
          <w:shd w:val="clear" w:color="000000" w:fill="000000"/>
          <w:lang w:val="pl-PL"/>
        </w:rPr>
        <w:br/>
      </w:r>
      <w:hyperlink r:id="rId13" w:history="1">
        <w:r w:rsidRPr="00621FC8">
          <w:rPr>
            <w:rStyle w:val="Hipercze"/>
            <w:b w:val="0"/>
            <w:sz w:val="20"/>
            <w:lang w:val="pl-PL"/>
          </w:rPr>
          <w:t>Twitter: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ECCPoland</w:t>
        </w:r>
        <w:proofErr w:type="spellEnd"/>
      </w:hyperlink>
      <w:r w:rsidRPr="00621FC8">
        <w:rPr>
          <w:rStyle w:val="Hipercze"/>
          <w:b w:val="0"/>
          <w:sz w:val="20"/>
          <w:lang w:val="pl-PL"/>
        </w:rPr>
        <w:br/>
      </w:r>
      <w:hyperlink r:id="rId14" w:history="1">
        <w:r w:rsidRPr="00621FC8">
          <w:rPr>
            <w:rStyle w:val="Hipercze"/>
            <w:b w:val="0"/>
            <w:sz w:val="20"/>
            <w:lang w:val="pl-PL"/>
          </w:rPr>
          <w:t>Facebook: @</w:t>
        </w:r>
        <w:proofErr w:type="spellStart"/>
        <w:r w:rsidRPr="00621FC8">
          <w:rPr>
            <w:rStyle w:val="Hipercze"/>
            <w:b w:val="0"/>
            <w:sz w:val="20"/>
            <w:lang w:val="pl-PL"/>
          </w:rPr>
          <w:t>Europejskiecentrumkonsumenckie</w:t>
        </w:r>
        <w:proofErr w:type="spellEnd"/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br/>
      </w:r>
      <w:hyperlink r:id="rId15" w:history="1">
        <w:r w:rsidRPr="00621FC8">
          <w:rPr>
            <w:rStyle w:val="Hipercze"/>
            <w:b w:val="0"/>
            <w:sz w:val="20"/>
            <w:lang w:val="pl-PL"/>
          </w:rPr>
          <w:t>Aplikacja ECC-Net Travel</w:t>
        </w:r>
      </w:hyperlink>
      <w:r w:rsidRPr="00621FC8">
        <w:rPr>
          <w:b w:val="0"/>
          <w:sz w:val="20"/>
          <w:lang w:val="pl-PL"/>
        </w:rPr>
        <w:br/>
      </w:r>
      <w:hyperlink r:id="rId16" w:history="1">
        <w:r w:rsidRPr="00621FC8">
          <w:rPr>
            <w:rStyle w:val="Hipercze"/>
            <w:b w:val="0"/>
            <w:sz w:val="20"/>
            <w:lang w:val="pl-PL"/>
          </w:rPr>
          <w:t>konsument.gov.pl</w:t>
        </w:r>
      </w:hyperlink>
      <w:r w:rsidRPr="00621FC8">
        <w:rPr>
          <w:b w:val="0"/>
          <w:sz w:val="20"/>
          <w:lang w:val="pl-PL"/>
        </w:rPr>
        <w:t xml:space="preserve"> </w:t>
      </w:r>
      <w:r w:rsidRPr="00621FC8">
        <w:rPr>
          <w:b w:val="0"/>
          <w:sz w:val="20"/>
          <w:lang w:val="pl-PL"/>
        </w:rPr>
        <w:tab/>
      </w:r>
    </w:p>
    <w:p w14:paraId="18A8926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</w:p>
    <w:p w14:paraId="1605E1C6" w14:textId="77777777" w:rsidR="00962B84" w:rsidRPr="00621FC8" w:rsidRDefault="00962B84" w:rsidP="00962B84">
      <w:pPr>
        <w:pStyle w:val="Tekstpodstawowy"/>
        <w:spacing w:before="34"/>
        <w:ind w:right="-1"/>
        <w:jc w:val="both"/>
        <w:rPr>
          <w:sz w:val="15"/>
          <w:szCs w:val="15"/>
          <w:lang w:val="pl-PL"/>
        </w:rPr>
      </w:pPr>
      <w:r w:rsidRPr="00621FC8">
        <w:rPr>
          <w:sz w:val="15"/>
          <w:szCs w:val="15"/>
          <w:lang w:val="pl-PL"/>
        </w:rPr>
        <w:t>Europejskie Centrum Konsumenckie (ECK) należy do Sieci Europejskich Centrów Konsumenckich (ang. ECC-Net), służących pomocą konsumentom w całej UE. Europejskie centra konsumenckie bezpłatnie informują konsumentów o ich prawach w Unii Europejskiej oraz pomagają w polubownym rozwiązywaniu sporów transgranicznych z przedsiębiorcami mającymi siedziby w UE, Norwegii oraz Islandii. Konsumenci mogą zgłaszać do ECK swoje pytania i skargi na nieuczciwe praktyki np. zagranicznych biur podróży, hoteli, linii lotniczych, wypożyczalni samochodowych, czy sklepów internetowych drogą telefoniczną (22 55 60 600), poprzez e-mail (</w:t>
      </w:r>
      <w:hyperlink r:id="rId17" w:history="1">
        <w:r w:rsidRPr="00621FC8">
          <w:rPr>
            <w:rStyle w:val="Hipercze"/>
            <w:sz w:val="15"/>
            <w:szCs w:val="15"/>
            <w:lang w:val="pl-PL"/>
          </w:rPr>
          <w:t>ECCNET-PL@ec.europa.eu</w:t>
        </w:r>
      </w:hyperlink>
      <w:r w:rsidRPr="00621FC8">
        <w:rPr>
          <w:sz w:val="15"/>
          <w:szCs w:val="15"/>
          <w:lang w:val="pl-PL"/>
        </w:rPr>
        <w:t>) lub osobiście odwiedzając siedzibę centrum w Warszawie przy Pl. Powstańców Warszawy 1</w:t>
      </w:r>
    </w:p>
    <w:p w14:paraId="7AB326AB" w14:textId="77777777" w:rsidR="00962B84" w:rsidRPr="00621FC8" w:rsidRDefault="00962B84" w:rsidP="00962B84">
      <w:pPr>
        <w:pStyle w:val="Tekstpodstawowy"/>
        <w:jc w:val="both"/>
        <w:rPr>
          <w:b/>
          <w:sz w:val="18"/>
          <w:lang w:val="pl-PL"/>
        </w:rPr>
      </w:pPr>
      <w:r w:rsidRPr="00621FC8">
        <w:rPr>
          <w:noProof/>
          <w:lang w:val="pl-PL" w:eastAsia="pl-PL" w:bidi="ar-SA"/>
        </w:rPr>
        <w:drawing>
          <wp:anchor distT="0" distB="0" distL="114300" distR="114300" simplePos="0" relativeHeight="251661312" behindDoc="0" locked="0" layoutInCell="1" allowOverlap="1" wp14:anchorId="5856030C" wp14:editId="76BFBFAB">
            <wp:simplePos x="0" y="0"/>
            <wp:positionH relativeFrom="margin">
              <wp:posOffset>4610100</wp:posOffset>
            </wp:positionH>
            <wp:positionV relativeFrom="paragraph">
              <wp:posOffset>110490</wp:posOffset>
            </wp:positionV>
            <wp:extent cx="1047750" cy="746760"/>
            <wp:effectExtent l="0" t="0" r="0" b="0"/>
            <wp:wrapSquare wrapText="bothSides"/>
            <wp:docPr id="19" name="Obraz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Logo Informacja o finansowaniu.jp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4772"/>
                    <a:stretch/>
                  </pic:blipFill>
                  <pic:spPr bwMode="auto">
                    <a:xfrm>
                      <a:off x="0" y="0"/>
                      <a:ext cx="1047750" cy="74676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5DF61BC" w14:textId="79F3F4FC" w:rsidR="00AA50CA" w:rsidRDefault="00962B84" w:rsidP="00EF4EE9">
      <w:pPr>
        <w:spacing w:before="100"/>
        <w:ind w:right="-1"/>
        <w:jc w:val="both"/>
        <w:rPr>
          <w:noProof/>
          <w:lang w:val="pl-PL" w:eastAsia="pl-PL" w:bidi="ar-SA"/>
        </w:rPr>
      </w:pPr>
      <w:r w:rsidRPr="00621FC8">
        <w:rPr>
          <w:noProof/>
          <w:lang w:val="pl-PL" w:eastAsia="pl-PL" w:bidi="ar-SA"/>
        </w:rPr>
        <w:drawing>
          <wp:anchor distT="0" distB="0" distL="0" distR="0" simplePos="0" relativeHeight="251659264" behindDoc="0" locked="0" layoutInCell="1" allowOverlap="1" wp14:anchorId="3528FAEF" wp14:editId="002F6763">
            <wp:simplePos x="0" y="0"/>
            <wp:positionH relativeFrom="page">
              <wp:posOffset>161925</wp:posOffset>
            </wp:positionH>
            <wp:positionV relativeFrom="page">
              <wp:posOffset>10744200</wp:posOffset>
            </wp:positionV>
            <wp:extent cx="7367905" cy="86984"/>
            <wp:effectExtent l="0" t="0" r="0" b="0"/>
            <wp:wrapNone/>
            <wp:docPr id="3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367905" cy="86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21FC8">
        <w:rPr>
          <w:color w:val="005597"/>
          <w:sz w:val="15"/>
          <w:lang w:val="pl-PL"/>
        </w:rPr>
        <w:t>Niniejsze działanie otrzymało dofinansowanie z Programu Ochrony Konsumentów Unii Europejskiej na lata 2014-2020.Treść informacji prasowej przedstawia poglądy autora i stanowi jego wyłączną odpowiedzialność; w żaden sposób nie odzwierciedla poglądów Komisji Europejskiej i/lub Agencji Wykonawczej ds. Konsumentów, Zdrowia, Rolnictwa i Żywności ani innego organu Unii Europejskiej. Komisja Europejska i/lub Agencja Wykonawcza nie przyjmują odpowiedzialności za żadne wykorzystanie zawartych informacji.</w:t>
      </w:r>
      <w:r w:rsidRPr="00621FC8">
        <w:rPr>
          <w:noProof/>
          <w:lang w:val="pl-PL" w:eastAsia="pl-PL" w:bidi="ar-SA"/>
        </w:rPr>
        <w:t xml:space="preserve"> </w:t>
      </w:r>
    </w:p>
    <w:p w14:paraId="442E4F8C" w14:textId="671940A8" w:rsidR="00E3094D" w:rsidRPr="00962B84" w:rsidRDefault="00E3094D" w:rsidP="00EF4EE9">
      <w:pPr>
        <w:spacing w:before="100"/>
        <w:ind w:right="-1"/>
        <w:jc w:val="both"/>
        <w:rPr>
          <w:noProof/>
          <w:lang w:val="pl-PL" w:eastAsia="pl-PL" w:bidi="ar-SA"/>
        </w:rPr>
      </w:pPr>
    </w:p>
    <w:sectPr w:rsidR="00E3094D" w:rsidRPr="00962B84" w:rsidSect="00EC4FEB">
      <w:footerReference w:type="default" r:id="rId20"/>
      <w:pgSz w:w="11910" w:h="16840"/>
      <w:pgMar w:top="426" w:right="1704" w:bottom="0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5E2F18B" w14:textId="77777777" w:rsidR="001A0FCB" w:rsidRDefault="001A0FCB">
      <w:r>
        <w:separator/>
      </w:r>
    </w:p>
  </w:endnote>
  <w:endnote w:type="continuationSeparator" w:id="0">
    <w:p w14:paraId="7A0ACBB0" w14:textId="77777777" w:rsidR="001A0FCB" w:rsidRDefault="001A0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56441FE" w14:textId="77777777" w:rsidR="005A3CA8" w:rsidRDefault="00962B84">
    <w:pPr>
      <w:pStyle w:val="Stopka"/>
    </w:pPr>
    <w:r w:rsidRPr="0009236D">
      <w:rPr>
        <w:noProof/>
        <w:lang w:val="pl-PL" w:eastAsia="pl-PL" w:bidi="ar-SA"/>
      </w:rPr>
      <w:drawing>
        <wp:anchor distT="0" distB="0" distL="0" distR="0" simplePos="0" relativeHeight="251659264" behindDoc="0" locked="0" layoutInCell="1" allowOverlap="1" wp14:anchorId="7F26CCE8" wp14:editId="0E8FD339">
          <wp:simplePos x="0" y="0"/>
          <wp:positionH relativeFrom="page">
            <wp:posOffset>-38100</wp:posOffset>
          </wp:positionH>
          <wp:positionV relativeFrom="page">
            <wp:posOffset>10593070</wp:posOffset>
          </wp:positionV>
          <wp:extent cx="7367905" cy="86360"/>
          <wp:effectExtent l="0" t="0" r="0" b="0"/>
          <wp:wrapNone/>
          <wp:docPr id="12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367905" cy="8636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1FCCA" w14:textId="77777777" w:rsidR="001A0FCB" w:rsidRDefault="001A0FCB">
      <w:r>
        <w:separator/>
      </w:r>
    </w:p>
  </w:footnote>
  <w:footnote w:type="continuationSeparator" w:id="0">
    <w:p w14:paraId="73423F25" w14:textId="77777777" w:rsidR="001A0FCB" w:rsidRDefault="001A0F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91FF0"/>
    <w:multiLevelType w:val="hybridMultilevel"/>
    <w:tmpl w:val="D646BD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332C8"/>
    <w:multiLevelType w:val="multilevel"/>
    <w:tmpl w:val="BD92FA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14C216DE"/>
    <w:multiLevelType w:val="multilevel"/>
    <w:tmpl w:val="00CE5D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58535C0"/>
    <w:multiLevelType w:val="multilevel"/>
    <w:tmpl w:val="7D9C26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984152C"/>
    <w:multiLevelType w:val="hybridMultilevel"/>
    <w:tmpl w:val="FE5EE9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F664FA"/>
    <w:multiLevelType w:val="multilevel"/>
    <w:tmpl w:val="49C227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AE22C0"/>
    <w:multiLevelType w:val="multilevel"/>
    <w:tmpl w:val="BE660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454344B"/>
    <w:multiLevelType w:val="hybridMultilevel"/>
    <w:tmpl w:val="6CAC7FEE"/>
    <w:lvl w:ilvl="0" w:tplc="5E44D2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DC66B0"/>
    <w:multiLevelType w:val="hybridMultilevel"/>
    <w:tmpl w:val="669E452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872EBA"/>
    <w:multiLevelType w:val="hybridMultilevel"/>
    <w:tmpl w:val="BA98FE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BFF5C66"/>
    <w:multiLevelType w:val="multilevel"/>
    <w:tmpl w:val="E410C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3031029"/>
    <w:multiLevelType w:val="hybridMultilevel"/>
    <w:tmpl w:val="443E7A5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1471CD"/>
    <w:multiLevelType w:val="hybridMultilevel"/>
    <w:tmpl w:val="2B84B24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54C0222"/>
    <w:multiLevelType w:val="hybridMultilevel"/>
    <w:tmpl w:val="E638711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C8766CF"/>
    <w:multiLevelType w:val="multilevel"/>
    <w:tmpl w:val="C13C9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1972FC7"/>
    <w:multiLevelType w:val="hybridMultilevel"/>
    <w:tmpl w:val="357E88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0663961"/>
    <w:multiLevelType w:val="hybridMultilevel"/>
    <w:tmpl w:val="FA7AC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742B2F"/>
    <w:multiLevelType w:val="hybridMultilevel"/>
    <w:tmpl w:val="011E3B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4"/>
  </w:num>
  <w:num w:numId="3">
    <w:abstractNumId w:val="3"/>
  </w:num>
  <w:num w:numId="4">
    <w:abstractNumId w:val="10"/>
  </w:num>
  <w:num w:numId="5">
    <w:abstractNumId w:val="4"/>
  </w:num>
  <w:num w:numId="6">
    <w:abstractNumId w:val="9"/>
  </w:num>
  <w:num w:numId="7">
    <w:abstractNumId w:val="0"/>
  </w:num>
  <w:num w:numId="8">
    <w:abstractNumId w:val="6"/>
  </w:num>
  <w:num w:numId="9">
    <w:abstractNumId w:val="2"/>
  </w:num>
  <w:num w:numId="10">
    <w:abstractNumId w:val="1"/>
  </w:num>
  <w:num w:numId="11">
    <w:abstractNumId w:val="12"/>
  </w:num>
  <w:num w:numId="12">
    <w:abstractNumId w:val="13"/>
  </w:num>
  <w:num w:numId="13">
    <w:abstractNumId w:val="11"/>
  </w:num>
  <w:num w:numId="14">
    <w:abstractNumId w:val="16"/>
  </w:num>
  <w:num w:numId="15">
    <w:abstractNumId w:val="7"/>
  </w:num>
  <w:num w:numId="16">
    <w:abstractNumId w:val="8"/>
  </w:num>
  <w:num w:numId="17">
    <w:abstractNumId w:val="17"/>
  </w:num>
  <w:num w:numId="18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489"/>
    <w:rsid w:val="00010429"/>
    <w:rsid w:val="000110CF"/>
    <w:rsid w:val="0001670E"/>
    <w:rsid w:val="00064996"/>
    <w:rsid w:val="00074E3B"/>
    <w:rsid w:val="000931B8"/>
    <w:rsid w:val="000974C1"/>
    <w:rsid w:val="00097B69"/>
    <w:rsid w:val="000C0F43"/>
    <w:rsid w:val="000C7A39"/>
    <w:rsid w:val="001172F3"/>
    <w:rsid w:val="001828D4"/>
    <w:rsid w:val="0018532D"/>
    <w:rsid w:val="001A0FCB"/>
    <w:rsid w:val="002279B8"/>
    <w:rsid w:val="002B2274"/>
    <w:rsid w:val="002D0FEA"/>
    <w:rsid w:val="002D21C1"/>
    <w:rsid w:val="002D515A"/>
    <w:rsid w:val="002F3B0E"/>
    <w:rsid w:val="003035CA"/>
    <w:rsid w:val="00312AFA"/>
    <w:rsid w:val="00314ADF"/>
    <w:rsid w:val="003165D1"/>
    <w:rsid w:val="00331C3B"/>
    <w:rsid w:val="00344281"/>
    <w:rsid w:val="00350B9A"/>
    <w:rsid w:val="00365E68"/>
    <w:rsid w:val="0039258C"/>
    <w:rsid w:val="00396E08"/>
    <w:rsid w:val="003A4BA4"/>
    <w:rsid w:val="003E243A"/>
    <w:rsid w:val="003E61BC"/>
    <w:rsid w:val="003F5A01"/>
    <w:rsid w:val="004226DC"/>
    <w:rsid w:val="00423003"/>
    <w:rsid w:val="0044021D"/>
    <w:rsid w:val="00441FD6"/>
    <w:rsid w:val="00446729"/>
    <w:rsid w:val="00446FE7"/>
    <w:rsid w:val="004657CF"/>
    <w:rsid w:val="00474CDC"/>
    <w:rsid w:val="00476F46"/>
    <w:rsid w:val="00481B86"/>
    <w:rsid w:val="0049368E"/>
    <w:rsid w:val="004B4317"/>
    <w:rsid w:val="004C69BB"/>
    <w:rsid w:val="004F215A"/>
    <w:rsid w:val="005450D6"/>
    <w:rsid w:val="00555DAB"/>
    <w:rsid w:val="00563EEA"/>
    <w:rsid w:val="00576AD4"/>
    <w:rsid w:val="00585E82"/>
    <w:rsid w:val="005B01B5"/>
    <w:rsid w:val="005B1081"/>
    <w:rsid w:val="005B27DB"/>
    <w:rsid w:val="005E1951"/>
    <w:rsid w:val="00606684"/>
    <w:rsid w:val="00615C77"/>
    <w:rsid w:val="0062197D"/>
    <w:rsid w:val="0062623A"/>
    <w:rsid w:val="00660CC5"/>
    <w:rsid w:val="0067599C"/>
    <w:rsid w:val="006C16FE"/>
    <w:rsid w:val="006C2CF9"/>
    <w:rsid w:val="006C5397"/>
    <w:rsid w:val="006C5FEE"/>
    <w:rsid w:val="006D20A7"/>
    <w:rsid w:val="006E3088"/>
    <w:rsid w:val="006F6017"/>
    <w:rsid w:val="007037A6"/>
    <w:rsid w:val="00737972"/>
    <w:rsid w:val="00750CC9"/>
    <w:rsid w:val="0076255D"/>
    <w:rsid w:val="00770EE2"/>
    <w:rsid w:val="00772A8B"/>
    <w:rsid w:val="00780EF3"/>
    <w:rsid w:val="007947A5"/>
    <w:rsid w:val="007A422C"/>
    <w:rsid w:val="007A46B1"/>
    <w:rsid w:val="007C3B2B"/>
    <w:rsid w:val="007C4166"/>
    <w:rsid w:val="007F7067"/>
    <w:rsid w:val="008062A0"/>
    <w:rsid w:val="00856CA4"/>
    <w:rsid w:val="008943A1"/>
    <w:rsid w:val="00895C1B"/>
    <w:rsid w:val="008A1EF7"/>
    <w:rsid w:val="008D0C70"/>
    <w:rsid w:val="0091573A"/>
    <w:rsid w:val="009272FE"/>
    <w:rsid w:val="00933604"/>
    <w:rsid w:val="0093386E"/>
    <w:rsid w:val="0095406D"/>
    <w:rsid w:val="00962B84"/>
    <w:rsid w:val="00965CAD"/>
    <w:rsid w:val="00980A53"/>
    <w:rsid w:val="0098351B"/>
    <w:rsid w:val="00997E4D"/>
    <w:rsid w:val="009D0CE2"/>
    <w:rsid w:val="00A070A7"/>
    <w:rsid w:val="00A27259"/>
    <w:rsid w:val="00A5185C"/>
    <w:rsid w:val="00A54568"/>
    <w:rsid w:val="00A64483"/>
    <w:rsid w:val="00A77BEA"/>
    <w:rsid w:val="00A92163"/>
    <w:rsid w:val="00AA1714"/>
    <w:rsid w:val="00AA50CA"/>
    <w:rsid w:val="00AE4A10"/>
    <w:rsid w:val="00B113DE"/>
    <w:rsid w:val="00B3572B"/>
    <w:rsid w:val="00B7234C"/>
    <w:rsid w:val="00BA0512"/>
    <w:rsid w:val="00BC4B81"/>
    <w:rsid w:val="00BD707F"/>
    <w:rsid w:val="00BF6B05"/>
    <w:rsid w:val="00C07E6B"/>
    <w:rsid w:val="00C217C8"/>
    <w:rsid w:val="00C51AB0"/>
    <w:rsid w:val="00C765A1"/>
    <w:rsid w:val="00C95D18"/>
    <w:rsid w:val="00CA0A33"/>
    <w:rsid w:val="00CA4EC9"/>
    <w:rsid w:val="00CE66FD"/>
    <w:rsid w:val="00D21215"/>
    <w:rsid w:val="00D73BAD"/>
    <w:rsid w:val="00DC7A67"/>
    <w:rsid w:val="00DD46D6"/>
    <w:rsid w:val="00DF7265"/>
    <w:rsid w:val="00E2199F"/>
    <w:rsid w:val="00E3094D"/>
    <w:rsid w:val="00E572DF"/>
    <w:rsid w:val="00E57C26"/>
    <w:rsid w:val="00E9001D"/>
    <w:rsid w:val="00EA020F"/>
    <w:rsid w:val="00EB4E7A"/>
    <w:rsid w:val="00EC4FEB"/>
    <w:rsid w:val="00ED3F71"/>
    <w:rsid w:val="00EF3BBD"/>
    <w:rsid w:val="00EF4872"/>
    <w:rsid w:val="00EF4EE9"/>
    <w:rsid w:val="00EF54BB"/>
    <w:rsid w:val="00F162E4"/>
    <w:rsid w:val="00F24C24"/>
    <w:rsid w:val="00F278B8"/>
    <w:rsid w:val="00F324D3"/>
    <w:rsid w:val="00F33489"/>
    <w:rsid w:val="00F726A6"/>
    <w:rsid w:val="00FA0B84"/>
    <w:rsid w:val="00FB059C"/>
    <w:rsid w:val="00FE0912"/>
    <w:rsid w:val="00FF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3F441A"/>
  <w15:chartTrackingRefBased/>
  <w15:docId w15:val="{7DD42B0E-E284-48D0-AE44-4D605DCAA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uiPriority w:val="1"/>
    <w:qFormat/>
    <w:rsid w:val="00962B84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 w:bidi="en-US"/>
    </w:rPr>
  </w:style>
  <w:style w:type="paragraph" w:styleId="Nagwek1">
    <w:name w:val="heading 1"/>
    <w:basedOn w:val="Normalny"/>
    <w:link w:val="Nagwek1Znak"/>
    <w:uiPriority w:val="1"/>
    <w:qFormat/>
    <w:rsid w:val="00962B84"/>
    <w:pPr>
      <w:ind w:left="1135"/>
      <w:jc w:val="both"/>
      <w:outlineLvl w:val="0"/>
    </w:pPr>
    <w:rPr>
      <w:b/>
      <w:bCs/>
      <w:sz w:val="21"/>
      <w:szCs w:val="21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3094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1"/>
    <w:rsid w:val="00962B84"/>
    <w:rPr>
      <w:rFonts w:ascii="Arial" w:eastAsia="Arial" w:hAnsi="Arial" w:cs="Arial"/>
      <w:b/>
      <w:bCs/>
      <w:sz w:val="21"/>
      <w:szCs w:val="21"/>
      <w:lang w:val="en-US" w:bidi="en-US"/>
    </w:rPr>
  </w:style>
  <w:style w:type="paragraph" w:styleId="Tekstpodstawowy">
    <w:name w:val="Body Text"/>
    <w:basedOn w:val="Normalny"/>
    <w:link w:val="TekstpodstawowyZnak"/>
    <w:uiPriority w:val="1"/>
    <w:qFormat/>
    <w:rsid w:val="00962B84"/>
    <w:rPr>
      <w:sz w:val="21"/>
      <w:szCs w:val="21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962B84"/>
    <w:rPr>
      <w:rFonts w:ascii="Arial" w:eastAsia="Arial" w:hAnsi="Arial" w:cs="Arial"/>
      <w:sz w:val="21"/>
      <w:szCs w:val="21"/>
      <w:lang w:val="en-US" w:bidi="en-US"/>
    </w:rPr>
  </w:style>
  <w:style w:type="paragraph" w:styleId="NormalnyWeb">
    <w:name w:val="Normal (Web)"/>
    <w:basedOn w:val="Normalny"/>
    <w:uiPriority w:val="99"/>
    <w:unhideWhenUsed/>
    <w:rsid w:val="00962B84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l-PL" w:eastAsia="pl-PL" w:bidi="ar-SA"/>
    </w:rPr>
  </w:style>
  <w:style w:type="character" w:styleId="Hipercze">
    <w:name w:val="Hyperlink"/>
    <w:basedOn w:val="Domylnaczcionkaakapitu"/>
    <w:uiPriority w:val="99"/>
    <w:rsid w:val="00962B84"/>
    <w:rPr>
      <w:color w:val="0000FF"/>
      <w:u w:val="single"/>
    </w:rPr>
  </w:style>
  <w:style w:type="paragraph" w:styleId="Stopka">
    <w:name w:val="footer"/>
    <w:basedOn w:val="Normalny"/>
    <w:link w:val="StopkaZnak"/>
    <w:uiPriority w:val="99"/>
    <w:unhideWhenUsed/>
    <w:rsid w:val="00962B84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62B84"/>
    <w:rPr>
      <w:rFonts w:ascii="Arial" w:eastAsia="Arial" w:hAnsi="Arial" w:cs="Arial"/>
      <w:lang w:val="en-US" w:bidi="en-US"/>
    </w:rPr>
  </w:style>
  <w:style w:type="character" w:styleId="UyteHipercze">
    <w:name w:val="FollowedHyperlink"/>
    <w:basedOn w:val="Domylnaczcionkaakapitu"/>
    <w:uiPriority w:val="99"/>
    <w:semiHidden/>
    <w:unhideWhenUsed/>
    <w:rsid w:val="00737972"/>
    <w:rPr>
      <w:color w:val="954F72" w:themeColor="followed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4428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44281"/>
    <w:rPr>
      <w:rFonts w:ascii="Segoe UI" w:eastAsia="Arial" w:hAnsi="Segoe UI" w:cs="Segoe UI"/>
      <w:sz w:val="18"/>
      <w:szCs w:val="18"/>
      <w:lang w:val="en-US" w:bidi="en-US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06499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06499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064996"/>
    <w:rPr>
      <w:rFonts w:ascii="Arial" w:eastAsia="Arial" w:hAnsi="Arial" w:cs="Arial"/>
      <w:sz w:val="20"/>
      <w:szCs w:val="20"/>
      <w:lang w:val="en-US" w:bidi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6499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064996"/>
    <w:rPr>
      <w:rFonts w:ascii="Arial" w:eastAsia="Arial" w:hAnsi="Arial" w:cs="Arial"/>
      <w:b/>
      <w:bCs/>
      <w:sz w:val="20"/>
      <w:szCs w:val="20"/>
      <w:lang w:val="en-US" w:bidi="en-US"/>
    </w:rPr>
  </w:style>
  <w:style w:type="table" w:customStyle="1" w:styleId="TableGrid1">
    <w:name w:val="Table Grid1"/>
    <w:basedOn w:val="Standardowy"/>
    <w:next w:val="Tabela-Siatka"/>
    <w:uiPriority w:val="59"/>
    <w:rsid w:val="00314ADF"/>
    <w:pPr>
      <w:spacing w:after="0" w:line="240" w:lineRule="auto"/>
    </w:pPr>
    <w:rPr>
      <w:lang w:val="nl-B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Siatka">
    <w:name w:val="Table Grid"/>
    <w:basedOn w:val="Standardowy"/>
    <w:uiPriority w:val="39"/>
    <w:rsid w:val="00314AD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314ADF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6C2CF9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6C2CF9"/>
    <w:rPr>
      <w:rFonts w:ascii="Arial" w:eastAsia="Arial" w:hAnsi="Arial" w:cs="Arial"/>
      <w:sz w:val="20"/>
      <w:szCs w:val="20"/>
      <w:lang w:val="en-US" w:bidi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6C2CF9"/>
    <w:rPr>
      <w:vertAlign w:val="superscript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3094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val="en-US" w:bidi="en-US"/>
    </w:rPr>
  </w:style>
  <w:style w:type="character" w:styleId="Pogrubienie">
    <w:name w:val="Strong"/>
    <w:basedOn w:val="Domylnaczcionkaakapitu"/>
    <w:uiPriority w:val="22"/>
    <w:qFormat/>
    <w:rsid w:val="00E3094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5618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93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SwiatowyDzienKonsumenta/" TargetMode="External"/><Relationship Id="rId13" Type="http://schemas.openxmlformats.org/officeDocument/2006/relationships/hyperlink" Target="https://twitter.com/ECCPoland" TargetMode="External"/><Relationship Id="rId18" Type="http://schemas.openxmlformats.org/officeDocument/2006/relationships/image" Target="media/image3.jpe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image" Target="media/image2.jpeg"/><Relationship Id="rId17" Type="http://schemas.openxmlformats.org/officeDocument/2006/relationships/hyperlink" Target="mailto:ECCNET-PL@ec.europa.eu" TargetMode="External"/><Relationship Id="rId2" Type="http://schemas.openxmlformats.org/officeDocument/2006/relationships/styles" Target="styles.xml"/><Relationship Id="rId16" Type="http://schemas.openxmlformats.org/officeDocument/2006/relationships/hyperlink" Target="file:///C:\Users\wojciech.szczerba\AppData\Local\Temp\konsument.gov.pl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SwiatowyDzienKonsumenta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konsument.gov.pl/pl/news/752/100/ECC-Net-Travel---darmowa-aplikacja-na-wakacje.html" TargetMode="External"/><Relationship Id="rId10" Type="http://schemas.openxmlformats.org/officeDocument/2006/relationships/hyperlink" Target="https://www.facebook.com/EuropejskieCentrumKonsumenckie/" TargetMode="External"/><Relationship Id="rId19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hyperlink" Target="https://konsument.edu.pl/" TargetMode="External"/><Relationship Id="rId14" Type="http://schemas.openxmlformats.org/officeDocument/2006/relationships/hyperlink" Target="https://www.facebook.com/EuropejskieCentrumKonsumenckie/" TargetMode="External"/><Relationship Id="rId22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1678</TotalTime>
  <Pages>2</Pages>
  <Words>468</Words>
  <Characters>2812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eck6</dc:creator>
  <cp:keywords/>
  <dc:description/>
  <cp:lastModifiedBy>eck10</cp:lastModifiedBy>
  <cp:revision>36</cp:revision>
  <dcterms:created xsi:type="dcterms:W3CDTF">2020-12-10T09:06:00Z</dcterms:created>
  <dcterms:modified xsi:type="dcterms:W3CDTF">2021-03-12T08:26:00Z</dcterms:modified>
</cp:coreProperties>
</file>