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73D8" w14:textId="2C2FF183" w:rsidR="0009236D" w:rsidRPr="0039610B" w:rsidRDefault="00082EA2" w:rsidP="0039610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4896" behindDoc="0" locked="0" layoutInCell="1" allowOverlap="1" wp14:anchorId="24EB8F71" wp14:editId="21B11DDC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209E0" w14:textId="0B0BE2FD" w:rsidR="00300F2C" w:rsidRPr="005F2429" w:rsidRDefault="00300F2C">
      <w:pPr>
        <w:pStyle w:val="Tekstpodstawowy"/>
        <w:rPr>
          <w:sz w:val="20"/>
        </w:rPr>
      </w:pPr>
    </w:p>
    <w:p w14:paraId="6BECA77B" w14:textId="1DCC037E" w:rsidR="00211F2E" w:rsidRPr="005F2429" w:rsidRDefault="00211F2E">
      <w:pPr>
        <w:spacing w:before="91"/>
        <w:ind w:left="1135"/>
        <w:rPr>
          <w:b/>
          <w:color w:val="005597"/>
          <w:sz w:val="28"/>
        </w:rPr>
      </w:pPr>
    </w:p>
    <w:p w14:paraId="1AA50EF2" w14:textId="77777777" w:rsidR="00B3363C" w:rsidRDefault="00B3363C" w:rsidP="00B3363C">
      <w:pPr>
        <w:spacing w:before="91"/>
        <w:rPr>
          <w:b/>
          <w:sz w:val="28"/>
          <w:lang w:val="pl-PL"/>
        </w:rPr>
      </w:pPr>
      <w:r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14:paraId="493B1A34" w14:textId="2365410D" w:rsidR="00B3363C" w:rsidRDefault="005C43DA" w:rsidP="00B3363C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0</w:t>
      </w:r>
      <w:r w:rsidR="00216D5B">
        <w:rPr>
          <w:color w:val="808080"/>
          <w:sz w:val="18"/>
          <w:lang w:val="pl-PL"/>
        </w:rPr>
        <w:t>2</w:t>
      </w:r>
      <w:r w:rsidR="008D6ECB">
        <w:rPr>
          <w:color w:val="808080"/>
          <w:sz w:val="18"/>
          <w:lang w:val="pl-PL"/>
        </w:rPr>
        <w:t>/0</w:t>
      </w:r>
      <w:r w:rsidR="00216D5B">
        <w:rPr>
          <w:color w:val="808080"/>
          <w:sz w:val="18"/>
          <w:lang w:val="pl-PL"/>
        </w:rPr>
        <w:t>6</w:t>
      </w:r>
      <w:r w:rsidR="00B3363C">
        <w:rPr>
          <w:color w:val="808080"/>
          <w:sz w:val="18"/>
          <w:lang w:val="pl-PL"/>
        </w:rPr>
        <w:t>/2020</w:t>
      </w:r>
    </w:p>
    <w:p w14:paraId="7B6910E2" w14:textId="77777777" w:rsidR="00B3363C" w:rsidRDefault="00B3363C" w:rsidP="00B3363C">
      <w:pPr>
        <w:pStyle w:val="Tekstpodstawowy"/>
        <w:rPr>
          <w:sz w:val="18"/>
          <w:lang w:val="pl-PL"/>
        </w:rPr>
      </w:pPr>
    </w:p>
    <w:p w14:paraId="08B99FB2" w14:textId="77777777" w:rsidR="00B3363C" w:rsidRDefault="00B3363C" w:rsidP="00B3363C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5430313A" w14:textId="4CDD029D" w:rsidR="00B3363C" w:rsidRDefault="00216D5B" w:rsidP="00B3363C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r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Serwisy </w:t>
      </w:r>
      <w:proofErr w:type="spellStart"/>
      <w:r>
        <w:rPr>
          <w:rFonts w:ascii="Arial" w:eastAsia="Arial" w:hAnsi="Arial" w:cs="Arial"/>
          <w:b/>
          <w:sz w:val="28"/>
          <w:szCs w:val="22"/>
          <w:lang w:eastAsia="en-US" w:bidi="en-US"/>
        </w:rPr>
        <w:t>streamingowe</w:t>
      </w:r>
      <w:proofErr w:type="spellEnd"/>
      <w:r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 </w:t>
      </w:r>
      <w:r w:rsidR="00C1253D"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a </w:t>
      </w:r>
      <w:proofErr w:type="spellStart"/>
      <w:r w:rsidR="00C1253D">
        <w:rPr>
          <w:rFonts w:ascii="Arial" w:eastAsia="Arial" w:hAnsi="Arial" w:cs="Arial"/>
          <w:b/>
          <w:sz w:val="28"/>
          <w:szCs w:val="22"/>
          <w:lang w:eastAsia="en-US" w:bidi="en-US"/>
        </w:rPr>
        <w:t>koronawirus</w:t>
      </w:r>
      <w:proofErr w:type="spellEnd"/>
    </w:p>
    <w:p w14:paraId="5BACFBFD" w14:textId="67A253AA" w:rsidR="00D41C10" w:rsidRPr="001E180B" w:rsidRDefault="00B11A80" w:rsidP="00672E69">
      <w:pPr>
        <w:spacing w:line="264" w:lineRule="auto"/>
        <w:jc w:val="both"/>
        <w:rPr>
          <w:b/>
          <w:lang w:val="pl-PL"/>
        </w:rPr>
      </w:pPr>
      <w:r w:rsidRPr="001E180B">
        <w:rPr>
          <w:b/>
          <w:lang w:val="pl-PL"/>
        </w:rPr>
        <w:t>Obecnie większość globalnej p</w:t>
      </w:r>
      <w:r w:rsidR="000929DA" w:rsidRPr="001E180B">
        <w:rPr>
          <w:b/>
          <w:lang w:val="pl-PL"/>
        </w:rPr>
        <w:t xml:space="preserve">rzepustowości internetowej jest </w:t>
      </w:r>
      <w:r w:rsidR="00382F9D">
        <w:rPr>
          <w:b/>
          <w:lang w:val="pl-PL"/>
        </w:rPr>
        <w:t>używane</w:t>
      </w:r>
      <w:r w:rsidRPr="001E180B">
        <w:rPr>
          <w:b/>
          <w:lang w:val="pl-PL"/>
        </w:rPr>
        <w:t xml:space="preserve"> </w:t>
      </w:r>
      <w:r w:rsidR="00D41C10" w:rsidRPr="001E180B">
        <w:rPr>
          <w:b/>
          <w:lang w:val="pl-PL"/>
        </w:rPr>
        <w:t>do transf</w:t>
      </w:r>
      <w:r w:rsidRPr="001E180B">
        <w:rPr>
          <w:b/>
          <w:lang w:val="pl-PL"/>
        </w:rPr>
        <w:t xml:space="preserve">eru </w:t>
      </w:r>
      <w:proofErr w:type="spellStart"/>
      <w:r w:rsidRPr="001E180B">
        <w:rPr>
          <w:b/>
          <w:lang w:val="pl-PL"/>
        </w:rPr>
        <w:t>streaming</w:t>
      </w:r>
      <w:r w:rsidR="00D41C10" w:rsidRPr="001E180B">
        <w:rPr>
          <w:b/>
          <w:lang w:val="pl-PL"/>
        </w:rPr>
        <w:t>owego</w:t>
      </w:r>
      <w:proofErr w:type="spellEnd"/>
      <w:r w:rsidRPr="001E180B">
        <w:rPr>
          <w:b/>
          <w:lang w:val="pl-PL"/>
        </w:rPr>
        <w:t xml:space="preserve">. </w:t>
      </w:r>
      <w:r w:rsidR="00382F9D">
        <w:rPr>
          <w:b/>
          <w:lang w:val="pl-PL"/>
        </w:rPr>
        <w:t>Obok tych legalnych platform n</w:t>
      </w:r>
      <w:r w:rsidR="001E180B" w:rsidRPr="001E180B">
        <w:rPr>
          <w:b/>
          <w:lang w:val="pl-PL"/>
        </w:rPr>
        <w:t xml:space="preserve">a rynku funkcjonują również </w:t>
      </w:r>
      <w:r w:rsidR="00382F9D">
        <w:rPr>
          <w:b/>
          <w:lang w:val="pl-PL"/>
        </w:rPr>
        <w:t>fałszywe</w:t>
      </w:r>
      <w:r w:rsidR="001E180B" w:rsidRPr="001E180B">
        <w:rPr>
          <w:b/>
          <w:lang w:val="pl-PL"/>
        </w:rPr>
        <w:t>, które wyłudzają dane, naciągają klientów i nie respektują prawa autorskiego</w:t>
      </w:r>
      <w:r w:rsidR="00D41C10" w:rsidRPr="001E180B">
        <w:rPr>
          <w:b/>
          <w:lang w:val="pl-PL"/>
        </w:rPr>
        <w:t xml:space="preserve">. </w:t>
      </w:r>
      <w:r w:rsidR="00382F9D">
        <w:rPr>
          <w:b/>
          <w:lang w:val="pl-PL"/>
        </w:rPr>
        <w:t>Przed ryzykiem</w:t>
      </w:r>
      <w:r w:rsidR="009930CA" w:rsidRPr="001E180B">
        <w:rPr>
          <w:b/>
          <w:lang w:val="pl-PL"/>
        </w:rPr>
        <w:t xml:space="preserve"> </w:t>
      </w:r>
      <w:r w:rsidR="00382F9D">
        <w:rPr>
          <w:b/>
          <w:lang w:val="pl-PL"/>
        </w:rPr>
        <w:t xml:space="preserve">związanym z korzystaniem z nich przestrzega </w:t>
      </w:r>
      <w:r w:rsidR="00C1253D">
        <w:rPr>
          <w:b/>
          <w:lang w:val="pl-PL"/>
        </w:rPr>
        <w:t>sieć Europejskich</w:t>
      </w:r>
      <w:r w:rsidR="00382F9D">
        <w:rPr>
          <w:b/>
          <w:lang w:val="pl-PL"/>
        </w:rPr>
        <w:t xml:space="preserve"> Centr</w:t>
      </w:r>
      <w:r w:rsidR="00C1253D">
        <w:rPr>
          <w:b/>
          <w:lang w:val="pl-PL"/>
        </w:rPr>
        <w:t xml:space="preserve">ów Konsumenckich w raporcie </w:t>
      </w:r>
      <w:hyperlink r:id="rId9" w:history="1">
        <w:r w:rsidR="00C1253D" w:rsidRPr="00C1253D">
          <w:rPr>
            <w:rStyle w:val="Hipercze"/>
            <w:b/>
            <w:lang w:val="pl-PL"/>
          </w:rPr>
          <w:t>„Bezpieczniejszy streaming wideo”</w:t>
        </w:r>
      </w:hyperlink>
      <w:r w:rsidR="00382F9D">
        <w:rPr>
          <w:b/>
          <w:lang w:val="pl-PL"/>
        </w:rPr>
        <w:t>.</w:t>
      </w:r>
    </w:p>
    <w:p w14:paraId="1D68F796" w14:textId="5EEEE55F" w:rsidR="00216D5B" w:rsidRPr="001E180B" w:rsidRDefault="00216D5B" w:rsidP="00B11A80">
      <w:pPr>
        <w:spacing w:line="264" w:lineRule="auto"/>
        <w:rPr>
          <w:b/>
          <w:color w:val="EE2D32"/>
          <w:lang w:val="pl-PL"/>
        </w:rPr>
      </w:pPr>
    </w:p>
    <w:p w14:paraId="39B16BBB" w14:textId="58D76BCB" w:rsidR="001E180B" w:rsidRPr="001E180B" w:rsidRDefault="001E180B" w:rsidP="001E180B">
      <w:pPr>
        <w:spacing w:line="264" w:lineRule="auto"/>
        <w:jc w:val="both"/>
        <w:rPr>
          <w:color w:val="000000" w:themeColor="text1"/>
          <w:lang w:val="pl-PL"/>
        </w:rPr>
      </w:pPr>
      <w:r w:rsidRPr="001E180B">
        <w:rPr>
          <w:color w:val="000000" w:themeColor="text1"/>
          <w:lang w:val="pl-PL"/>
        </w:rPr>
        <w:t xml:space="preserve">Usługa wideo na żądanie </w:t>
      </w:r>
      <w:r w:rsidRPr="001E180B">
        <w:rPr>
          <w:i/>
          <w:color w:val="000000" w:themeColor="text1"/>
          <w:lang w:val="pl-PL"/>
        </w:rPr>
        <w:t xml:space="preserve">(z ang. VOD – video </w:t>
      </w:r>
      <w:r w:rsidR="00A4017F">
        <w:rPr>
          <w:i/>
          <w:color w:val="000000" w:themeColor="text1"/>
          <w:lang w:val="pl-PL"/>
        </w:rPr>
        <w:t>o</w:t>
      </w:r>
      <w:r w:rsidRPr="001E180B">
        <w:rPr>
          <w:i/>
          <w:color w:val="000000" w:themeColor="text1"/>
          <w:lang w:val="pl-PL"/>
        </w:rPr>
        <w:t xml:space="preserve">n </w:t>
      </w:r>
      <w:proofErr w:type="spellStart"/>
      <w:r w:rsidRPr="001E180B">
        <w:rPr>
          <w:i/>
          <w:color w:val="000000" w:themeColor="text1"/>
          <w:lang w:val="pl-PL"/>
        </w:rPr>
        <w:t>demand</w:t>
      </w:r>
      <w:proofErr w:type="spellEnd"/>
      <w:r w:rsidRPr="001E180B">
        <w:rPr>
          <w:i/>
          <w:color w:val="000000" w:themeColor="text1"/>
          <w:lang w:val="pl-PL"/>
        </w:rPr>
        <w:t>)</w:t>
      </w:r>
      <w:r w:rsidRPr="001E180B">
        <w:rPr>
          <w:color w:val="000000" w:themeColor="text1"/>
          <w:lang w:val="pl-PL"/>
        </w:rPr>
        <w:t xml:space="preserve"> pozwala oglądać wszystko</w:t>
      </w:r>
      <w:r w:rsidR="00323C45">
        <w:rPr>
          <w:color w:val="000000" w:themeColor="text1"/>
          <w:lang w:val="pl-PL"/>
        </w:rPr>
        <w:t>,</w:t>
      </w:r>
      <w:r w:rsidRPr="001E180B">
        <w:rPr>
          <w:color w:val="000000" w:themeColor="text1"/>
          <w:lang w:val="pl-PL"/>
        </w:rPr>
        <w:t xml:space="preserve"> </w:t>
      </w:r>
      <w:r w:rsidR="00323C45">
        <w:rPr>
          <w:color w:val="000000" w:themeColor="text1"/>
          <w:lang w:val="pl-PL"/>
        </w:rPr>
        <w:br/>
      </w:r>
      <w:r w:rsidRPr="001E180B">
        <w:rPr>
          <w:color w:val="000000" w:themeColor="text1"/>
          <w:lang w:val="pl-PL"/>
        </w:rPr>
        <w:t xml:space="preserve">co chcesz i kiedy chcesz, a w przy pomocy podłączonego urządzenia mobilnego również gdziekolwiek chcesz. </w:t>
      </w:r>
      <w:r w:rsidR="00307E7B">
        <w:rPr>
          <w:color w:val="000000" w:themeColor="text1"/>
          <w:lang w:val="pl-PL"/>
        </w:rPr>
        <w:t>J</w:t>
      </w:r>
      <w:r w:rsidRPr="001E180B">
        <w:rPr>
          <w:color w:val="000000" w:themeColor="text1"/>
          <w:lang w:val="pl-PL"/>
        </w:rPr>
        <w:t>est dostępna za pomocą telewizora typu Smart TV, dowolnego komputera, smartfona, tabletu, a nawet konsoli do gier.</w:t>
      </w:r>
      <w:bookmarkStart w:id="0" w:name="_GoBack"/>
      <w:bookmarkEnd w:id="0"/>
    </w:p>
    <w:p w14:paraId="098D79A2" w14:textId="77777777" w:rsidR="001E180B" w:rsidRPr="001E180B" w:rsidRDefault="001E180B" w:rsidP="00872827">
      <w:pPr>
        <w:spacing w:line="264" w:lineRule="auto"/>
        <w:jc w:val="both"/>
        <w:rPr>
          <w:color w:val="000000" w:themeColor="text1"/>
          <w:lang w:val="pl-PL"/>
        </w:rPr>
      </w:pPr>
    </w:p>
    <w:p w14:paraId="29012620" w14:textId="39F1A1DA" w:rsidR="00B11A80" w:rsidRPr="001E180B" w:rsidRDefault="00216D5B" w:rsidP="00872827">
      <w:pPr>
        <w:spacing w:line="264" w:lineRule="auto"/>
        <w:jc w:val="both"/>
        <w:rPr>
          <w:color w:val="000000" w:themeColor="text1"/>
          <w:lang w:val="pl-PL"/>
        </w:rPr>
      </w:pPr>
      <w:r w:rsidRPr="001E180B">
        <w:rPr>
          <w:color w:val="000000" w:themeColor="text1"/>
          <w:lang w:val="pl-PL"/>
        </w:rPr>
        <w:t xml:space="preserve">W Europie każdego roku przybywa 42% nowych rejestracji </w:t>
      </w:r>
      <w:r w:rsidR="00A4017F">
        <w:rPr>
          <w:color w:val="000000" w:themeColor="text1"/>
          <w:lang w:val="pl-PL"/>
        </w:rPr>
        <w:t>na platformach</w:t>
      </w:r>
      <w:r w:rsidR="00872827" w:rsidRPr="001E180B">
        <w:rPr>
          <w:color w:val="000000" w:themeColor="text1"/>
          <w:lang w:val="pl-PL"/>
        </w:rPr>
        <w:t xml:space="preserve"> </w:t>
      </w:r>
      <w:proofErr w:type="spellStart"/>
      <w:r w:rsidR="00872827" w:rsidRPr="001E180B">
        <w:rPr>
          <w:color w:val="000000" w:themeColor="text1"/>
          <w:lang w:val="pl-PL"/>
        </w:rPr>
        <w:t>streamingowych</w:t>
      </w:r>
      <w:proofErr w:type="spellEnd"/>
      <w:r w:rsidR="00872827" w:rsidRPr="001E180B">
        <w:rPr>
          <w:color w:val="000000" w:themeColor="text1"/>
          <w:lang w:val="pl-PL"/>
        </w:rPr>
        <w:t>.  Co więcej,</w:t>
      </w:r>
      <w:r w:rsidRPr="001E180B">
        <w:rPr>
          <w:color w:val="000000" w:themeColor="text1"/>
          <w:lang w:val="pl-PL"/>
        </w:rPr>
        <w:t xml:space="preserve"> ponad 66% użytkowników </w:t>
      </w:r>
      <w:proofErr w:type="spellStart"/>
      <w:r w:rsidRPr="001E180B">
        <w:rPr>
          <w:color w:val="000000" w:themeColor="text1"/>
          <w:lang w:val="pl-PL"/>
        </w:rPr>
        <w:t>Netflixa</w:t>
      </w:r>
      <w:proofErr w:type="spellEnd"/>
      <w:r w:rsidRPr="001E180B">
        <w:rPr>
          <w:color w:val="000000" w:themeColor="text1"/>
          <w:lang w:val="pl-PL"/>
        </w:rPr>
        <w:t xml:space="preserve"> udostępnia swoje hasła, a więc z jednego konta korzystają </w:t>
      </w:r>
      <w:r w:rsidR="007127DE">
        <w:rPr>
          <w:color w:val="000000" w:themeColor="text1"/>
          <w:lang w:val="pl-PL"/>
        </w:rPr>
        <w:t xml:space="preserve">średnio </w:t>
      </w:r>
      <w:r w:rsidRPr="001E180B">
        <w:rPr>
          <w:color w:val="000000" w:themeColor="text1"/>
          <w:lang w:val="pl-PL"/>
        </w:rPr>
        <w:t xml:space="preserve">2,5 osoby. Pandemia </w:t>
      </w:r>
      <w:proofErr w:type="spellStart"/>
      <w:r w:rsidRPr="001E180B">
        <w:rPr>
          <w:color w:val="000000" w:themeColor="text1"/>
          <w:lang w:val="pl-PL"/>
        </w:rPr>
        <w:t>koronawirusa</w:t>
      </w:r>
      <w:proofErr w:type="spellEnd"/>
      <w:r w:rsidRPr="001E180B">
        <w:rPr>
          <w:color w:val="000000" w:themeColor="text1"/>
          <w:lang w:val="pl-PL"/>
        </w:rPr>
        <w:t xml:space="preserve"> potwierdziła tylko nasze przyzwyczajenia. </w:t>
      </w:r>
      <w:r w:rsidR="00872827" w:rsidRPr="001E180B">
        <w:rPr>
          <w:color w:val="000000" w:themeColor="text1"/>
          <w:lang w:val="pl-PL"/>
        </w:rPr>
        <w:t xml:space="preserve">Wiosną 2020 r., </w:t>
      </w:r>
      <w:r w:rsidR="00B11A80" w:rsidRPr="001E180B">
        <w:rPr>
          <w:color w:val="000000" w:themeColor="text1"/>
          <w:lang w:val="pl-PL"/>
        </w:rPr>
        <w:t xml:space="preserve">podczas kryzysu wywołanego </w:t>
      </w:r>
      <w:proofErr w:type="spellStart"/>
      <w:r w:rsidR="00B11A80" w:rsidRPr="001E180B">
        <w:rPr>
          <w:color w:val="000000" w:themeColor="text1"/>
          <w:lang w:val="pl-PL"/>
        </w:rPr>
        <w:t>koronawirusem</w:t>
      </w:r>
      <w:proofErr w:type="spellEnd"/>
      <w:r w:rsidR="00B11A80" w:rsidRPr="001E180B">
        <w:rPr>
          <w:color w:val="000000" w:themeColor="text1"/>
          <w:lang w:val="pl-PL"/>
        </w:rPr>
        <w:t xml:space="preserve">, korzystanie z tego typu usług </w:t>
      </w:r>
      <w:r w:rsidR="00BA3C6B" w:rsidRPr="001E180B">
        <w:rPr>
          <w:color w:val="000000" w:themeColor="text1"/>
          <w:lang w:val="pl-PL"/>
        </w:rPr>
        <w:t xml:space="preserve">gwałtownie </w:t>
      </w:r>
      <w:r w:rsidR="00B11A80" w:rsidRPr="001E180B">
        <w:rPr>
          <w:color w:val="000000" w:themeColor="text1"/>
          <w:lang w:val="pl-PL"/>
        </w:rPr>
        <w:t>wzrosło</w:t>
      </w:r>
      <w:r w:rsidR="00BA3C6B">
        <w:rPr>
          <w:color w:val="000000" w:themeColor="text1"/>
          <w:lang w:val="pl-PL"/>
        </w:rPr>
        <w:t xml:space="preserve">. Wówczas </w:t>
      </w:r>
      <w:r w:rsidR="00B11A80" w:rsidRPr="001E180B">
        <w:rPr>
          <w:color w:val="000000" w:themeColor="text1"/>
          <w:lang w:val="pl-PL"/>
        </w:rPr>
        <w:t xml:space="preserve">Komisja Europejska przekonała wiodących dostawców, by obniżyli jakość obrazu wideo w celu zapewnienia </w:t>
      </w:r>
      <w:r w:rsidR="00BA3C6B">
        <w:rPr>
          <w:color w:val="000000" w:themeColor="text1"/>
          <w:lang w:val="pl-PL"/>
        </w:rPr>
        <w:t xml:space="preserve">lepszej </w:t>
      </w:r>
      <w:r w:rsidR="00B11A80" w:rsidRPr="001E180B">
        <w:rPr>
          <w:color w:val="000000" w:themeColor="text1"/>
          <w:lang w:val="pl-PL"/>
        </w:rPr>
        <w:t xml:space="preserve">prędkości transmisji internetowej podczas korzystania z </w:t>
      </w:r>
      <w:r w:rsidR="00BA3C6B">
        <w:rPr>
          <w:color w:val="000000" w:themeColor="text1"/>
          <w:lang w:val="pl-PL"/>
        </w:rPr>
        <w:t>innych</w:t>
      </w:r>
      <w:r w:rsidR="00BA3C6B" w:rsidRPr="001E180B">
        <w:rPr>
          <w:color w:val="000000" w:themeColor="text1"/>
          <w:lang w:val="pl-PL"/>
        </w:rPr>
        <w:t xml:space="preserve"> </w:t>
      </w:r>
      <w:r w:rsidR="00B11A80" w:rsidRPr="001E180B">
        <w:rPr>
          <w:color w:val="000000" w:themeColor="text1"/>
          <w:lang w:val="pl-PL"/>
        </w:rPr>
        <w:t>usług, tj. spotkania internetowe podczas pracy zdalnej.</w:t>
      </w:r>
    </w:p>
    <w:p w14:paraId="5AA8893F" w14:textId="77777777" w:rsidR="00672E69" w:rsidRPr="001E180B" w:rsidRDefault="00672E69" w:rsidP="00672E69">
      <w:pPr>
        <w:spacing w:line="264" w:lineRule="auto"/>
        <w:rPr>
          <w:color w:val="000000" w:themeColor="text1"/>
          <w:lang w:val="pl-PL"/>
        </w:rPr>
      </w:pPr>
    </w:p>
    <w:p w14:paraId="064483B4" w14:textId="196E5A02" w:rsidR="008269AA" w:rsidRPr="001E180B" w:rsidRDefault="008269AA" w:rsidP="00B11A80">
      <w:pPr>
        <w:spacing w:line="264" w:lineRule="auto"/>
        <w:rPr>
          <w:color w:val="000000" w:themeColor="text1"/>
          <w:lang w:val="pl-PL"/>
        </w:rPr>
      </w:pPr>
    </w:p>
    <w:p w14:paraId="397FAE4F" w14:textId="336EDFAB" w:rsidR="00145035" w:rsidRPr="00D359B5" w:rsidRDefault="00145035" w:rsidP="00B11A80">
      <w:pPr>
        <w:spacing w:line="264" w:lineRule="auto"/>
        <w:rPr>
          <w:b/>
          <w:color w:val="000000" w:themeColor="text1"/>
          <w:lang w:val="pl-PL"/>
        </w:rPr>
      </w:pPr>
      <w:r w:rsidRPr="00D359B5">
        <w:rPr>
          <w:b/>
          <w:color w:val="000000" w:themeColor="text1"/>
          <w:lang w:val="pl-PL"/>
        </w:rPr>
        <w:t xml:space="preserve">Pułapki nielegalnych serwisów </w:t>
      </w:r>
      <w:proofErr w:type="spellStart"/>
      <w:r w:rsidRPr="00D359B5">
        <w:rPr>
          <w:b/>
          <w:color w:val="000000" w:themeColor="text1"/>
          <w:lang w:val="pl-PL"/>
        </w:rPr>
        <w:t>streamingowych</w:t>
      </w:r>
      <w:proofErr w:type="spellEnd"/>
      <w:r w:rsidRPr="00D359B5">
        <w:rPr>
          <w:b/>
          <w:color w:val="000000" w:themeColor="text1"/>
          <w:lang w:val="pl-PL"/>
        </w:rPr>
        <w:t>:</w:t>
      </w:r>
      <w:r w:rsidR="00323C45">
        <w:rPr>
          <w:b/>
          <w:color w:val="000000" w:themeColor="text1"/>
          <w:lang w:val="pl-PL"/>
        </w:rPr>
        <w:br/>
      </w:r>
    </w:p>
    <w:p w14:paraId="60652CFA" w14:textId="75D79B91" w:rsidR="00145035" w:rsidRPr="00FA4BC9" w:rsidRDefault="00145035" w:rsidP="00145035">
      <w:pPr>
        <w:pStyle w:val="Akapitzlist"/>
        <w:numPr>
          <w:ilvl w:val="0"/>
          <w:numId w:val="28"/>
        </w:numPr>
        <w:spacing w:line="264" w:lineRule="auto"/>
        <w:rPr>
          <w:color w:val="000000" w:themeColor="text1"/>
          <w:lang w:val="pl-PL"/>
        </w:rPr>
      </w:pPr>
      <w:r w:rsidRPr="00FA4BC9">
        <w:rPr>
          <w:color w:val="000000" w:themeColor="text1"/>
          <w:lang w:val="pl-PL"/>
        </w:rPr>
        <w:t>Typową sztuczką oszustów jest prezentowanie niewzbudzającej podejrzeń strony głównej, zawierającej zdjęcia lub zwiastuny filmów dostępnych w krótkim bezpłatnym okresie próbnym. Po</w:t>
      </w:r>
      <w:r w:rsidR="00AA5460" w:rsidRPr="00FA4BC9">
        <w:rPr>
          <w:color w:val="000000" w:themeColor="text1"/>
          <w:lang w:val="pl-PL"/>
        </w:rPr>
        <w:t xml:space="preserve"> rejestracji użytkownik odkrywa, że nie ma dostępu do obiecanej zawartości. Kilka dni później konsument otrzymuję fakturę za roczną </w:t>
      </w:r>
      <w:proofErr w:type="spellStart"/>
      <w:r w:rsidR="00AA5460" w:rsidRPr="00FA4BC9">
        <w:rPr>
          <w:color w:val="000000" w:themeColor="text1"/>
          <w:lang w:val="pl-PL"/>
        </w:rPr>
        <w:t>subskypcję</w:t>
      </w:r>
      <w:proofErr w:type="spellEnd"/>
      <w:r w:rsidR="00AA5460" w:rsidRPr="00FA4BC9">
        <w:rPr>
          <w:color w:val="000000" w:themeColor="text1"/>
          <w:lang w:val="pl-PL"/>
        </w:rPr>
        <w:t>, w którą automatycznie został zmieniony okres próbny</w:t>
      </w:r>
      <w:r w:rsidR="00FA4BC9">
        <w:rPr>
          <w:color w:val="000000" w:themeColor="text1"/>
          <w:lang w:val="pl-PL"/>
        </w:rPr>
        <w:br/>
      </w:r>
    </w:p>
    <w:p w14:paraId="48C031D6" w14:textId="60EC8D22" w:rsidR="00D359B5" w:rsidRDefault="00D359B5" w:rsidP="00D359B5">
      <w:pPr>
        <w:pStyle w:val="Akapitzlist"/>
        <w:numPr>
          <w:ilvl w:val="0"/>
          <w:numId w:val="28"/>
        </w:numPr>
        <w:spacing w:line="264" w:lineRule="auto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Większość nielegalnych</w:t>
      </w:r>
      <w:r w:rsidR="00AA5460" w:rsidRPr="00FA4BC9">
        <w:rPr>
          <w:color w:val="000000" w:themeColor="text1"/>
          <w:lang w:val="pl-PL"/>
        </w:rPr>
        <w:t xml:space="preserve"> platform </w:t>
      </w:r>
      <w:proofErr w:type="spellStart"/>
      <w:r w:rsidR="00AA5460" w:rsidRPr="00FA4BC9">
        <w:rPr>
          <w:color w:val="000000" w:themeColor="text1"/>
          <w:lang w:val="pl-PL"/>
        </w:rPr>
        <w:t>streamingowych</w:t>
      </w:r>
      <w:proofErr w:type="spellEnd"/>
      <w:r w:rsidR="00FA4BC9" w:rsidRPr="00FA4BC9">
        <w:rPr>
          <w:color w:val="000000" w:themeColor="text1"/>
          <w:lang w:val="pl-PL"/>
        </w:rPr>
        <w:t xml:space="preserve"> oprócz sprzedaży fałszywych subskrypcji czerpią zyski ze sprzedaży danych osobowych wprowadzonych przez użytkowników podczas rejestracji</w:t>
      </w:r>
      <w:r w:rsidR="00FA4BC9">
        <w:rPr>
          <w:color w:val="000000" w:themeColor="text1"/>
          <w:lang w:val="pl-PL"/>
        </w:rPr>
        <w:t>.</w:t>
      </w:r>
      <w:r>
        <w:rPr>
          <w:color w:val="000000" w:themeColor="text1"/>
          <w:lang w:val="pl-PL"/>
        </w:rPr>
        <w:t xml:space="preserve"> </w:t>
      </w:r>
      <w:r w:rsidRPr="00D359B5">
        <w:rPr>
          <w:color w:val="000000" w:themeColor="text1"/>
          <w:lang w:val="pl-PL"/>
        </w:rPr>
        <w:t xml:space="preserve">Niekiedy rozsyłają nawet, za pośrednictwem </w:t>
      </w:r>
      <w:r w:rsidR="00EA7523">
        <w:rPr>
          <w:color w:val="000000" w:themeColor="text1"/>
          <w:lang w:val="pl-PL"/>
        </w:rPr>
        <w:br/>
      </w:r>
      <w:r>
        <w:rPr>
          <w:color w:val="000000" w:themeColor="text1"/>
          <w:lang w:val="pl-PL"/>
        </w:rPr>
        <w:t>e-maila</w:t>
      </w:r>
      <w:r w:rsidRPr="00D359B5">
        <w:rPr>
          <w:color w:val="000000" w:themeColor="text1"/>
          <w:lang w:val="pl-PL"/>
        </w:rPr>
        <w:t xml:space="preserve"> lub SMS, wiadomości prywatne z informacją o tym, że ze względów bezpieczeństwa wymagana jest większa ilość danych osobowych.</w:t>
      </w:r>
      <w:r>
        <w:rPr>
          <w:color w:val="000000" w:themeColor="text1"/>
          <w:lang w:val="pl-PL"/>
        </w:rPr>
        <w:br/>
      </w:r>
    </w:p>
    <w:p w14:paraId="4CEF25D6" w14:textId="49E1D51E" w:rsidR="00D359B5" w:rsidRPr="004450EA" w:rsidRDefault="00D359B5" w:rsidP="004450EA">
      <w:pPr>
        <w:pStyle w:val="Akapitzlist"/>
        <w:numPr>
          <w:ilvl w:val="0"/>
          <w:numId w:val="28"/>
        </w:numPr>
        <w:spacing w:line="264" w:lineRule="auto"/>
        <w:rPr>
          <w:color w:val="000000" w:themeColor="text1"/>
          <w:lang w:val="pl-PL"/>
        </w:rPr>
      </w:pPr>
      <w:r w:rsidRPr="00D359B5">
        <w:rPr>
          <w:color w:val="000000" w:themeColor="text1"/>
          <w:lang w:val="pl-PL"/>
        </w:rPr>
        <w:t>Innym źródłem dochodu dla oszustów są reklamy. Na ekranie mogą pojawiać się natrętnie wyskakujące okna. Zaprogramowano je w taki sposób, aby trudno się było ich pozbyć, a kliknięcie w nie generowało dochód na rzecz operatora.</w:t>
      </w:r>
    </w:p>
    <w:p w14:paraId="2C36CC67" w14:textId="77777777" w:rsidR="004450EA" w:rsidRDefault="004450EA" w:rsidP="00323C45">
      <w:pPr>
        <w:rPr>
          <w:b/>
          <w:lang w:val="pl-PL"/>
        </w:rPr>
      </w:pPr>
    </w:p>
    <w:p w14:paraId="41D83E0C" w14:textId="77B9C13A" w:rsidR="00BD3F95" w:rsidRPr="001E180B" w:rsidRDefault="000408E0" w:rsidP="00323C45">
      <w:pPr>
        <w:rPr>
          <w:b/>
          <w:lang w:val="pl-PL"/>
        </w:rPr>
      </w:pPr>
      <w:r w:rsidRPr="001E180B">
        <w:rPr>
          <w:b/>
          <w:lang w:val="pl-PL"/>
        </w:rPr>
        <w:t>Sprawdź p</w:t>
      </w:r>
      <w:r w:rsidR="00DC4092" w:rsidRPr="001E180B">
        <w:rPr>
          <w:b/>
          <w:lang w:val="pl-PL"/>
        </w:rPr>
        <w:t>rzed rejestracją:</w:t>
      </w:r>
      <w:r w:rsidR="00323C45">
        <w:rPr>
          <w:b/>
          <w:lang w:val="pl-PL"/>
        </w:rPr>
        <w:br/>
      </w:r>
    </w:p>
    <w:p w14:paraId="0126AE21" w14:textId="11176A4C" w:rsidR="00BD3F95" w:rsidRPr="00D359B5" w:rsidRDefault="00D359B5" w:rsidP="00D359B5">
      <w:pPr>
        <w:pStyle w:val="Akapitzlist"/>
        <w:numPr>
          <w:ilvl w:val="0"/>
          <w:numId w:val="26"/>
        </w:numPr>
        <w:rPr>
          <w:lang w:val="pl-PL"/>
        </w:rPr>
      </w:pPr>
      <w:r w:rsidRPr="00D359B5">
        <w:rPr>
          <w:lang w:val="pl-PL"/>
        </w:rPr>
        <w:t>opinie innych użytkowników</w:t>
      </w:r>
      <w:r>
        <w:rPr>
          <w:lang w:val="pl-PL"/>
        </w:rPr>
        <w:br/>
      </w:r>
    </w:p>
    <w:p w14:paraId="31622406" w14:textId="27BD6A49" w:rsidR="00BD3F95" w:rsidRPr="00D359B5" w:rsidRDefault="00D359B5" w:rsidP="00D359B5">
      <w:pPr>
        <w:pStyle w:val="Akapitzlist"/>
        <w:numPr>
          <w:ilvl w:val="0"/>
          <w:numId w:val="26"/>
        </w:numPr>
        <w:rPr>
          <w:lang w:val="pl-PL"/>
        </w:rPr>
      </w:pPr>
      <w:r w:rsidRPr="00D359B5">
        <w:rPr>
          <w:lang w:val="pl-PL"/>
        </w:rPr>
        <w:t xml:space="preserve">czy portal kusi </w:t>
      </w:r>
      <w:r w:rsidR="00323C45">
        <w:rPr>
          <w:lang w:val="pl-PL"/>
        </w:rPr>
        <w:t>obejrzeniem filmu</w:t>
      </w:r>
      <w:r w:rsidRPr="00D359B5">
        <w:rPr>
          <w:lang w:val="pl-PL"/>
        </w:rPr>
        <w:t xml:space="preserve"> wciąż </w:t>
      </w:r>
      <w:r w:rsidR="00323C45" w:rsidRPr="00D359B5">
        <w:rPr>
          <w:lang w:val="pl-PL"/>
        </w:rPr>
        <w:t>wyświetla</w:t>
      </w:r>
      <w:r w:rsidR="00323C45">
        <w:rPr>
          <w:lang w:val="pl-PL"/>
        </w:rPr>
        <w:t xml:space="preserve">nego </w:t>
      </w:r>
      <w:r w:rsidRPr="00D359B5">
        <w:rPr>
          <w:lang w:val="pl-PL"/>
        </w:rPr>
        <w:t>w kinach – jest duża szansa, że znalazł się na nim nielegalnie</w:t>
      </w:r>
      <w:r w:rsidR="00323C45">
        <w:rPr>
          <w:lang w:val="pl-PL"/>
        </w:rPr>
        <w:br/>
      </w:r>
    </w:p>
    <w:p w14:paraId="6B97F48D" w14:textId="31A0D7E2" w:rsidR="00DC4092" w:rsidRPr="00DC2AA7" w:rsidRDefault="00DC2AA7" w:rsidP="00DC2AA7">
      <w:pPr>
        <w:pStyle w:val="Akapitzlist"/>
        <w:numPr>
          <w:ilvl w:val="0"/>
          <w:numId w:val="26"/>
        </w:numPr>
        <w:rPr>
          <w:lang w:val="pl-PL"/>
        </w:rPr>
      </w:pPr>
      <w:r w:rsidRPr="00DC2AA7">
        <w:rPr>
          <w:lang w:val="pl-PL"/>
        </w:rPr>
        <w:t>czy cena za subskrypcję</w:t>
      </w:r>
      <w:r>
        <w:rPr>
          <w:lang w:val="pl-PL"/>
        </w:rPr>
        <w:t>,</w:t>
      </w:r>
      <w:r w:rsidRPr="00DC2AA7">
        <w:rPr>
          <w:lang w:val="pl-PL"/>
        </w:rPr>
        <w:t xml:space="preserve"> w porównaniu z legalną konkurencją</w:t>
      </w:r>
      <w:r>
        <w:rPr>
          <w:lang w:val="pl-PL"/>
        </w:rPr>
        <w:t>,</w:t>
      </w:r>
      <w:r w:rsidRPr="00DC2AA7">
        <w:rPr>
          <w:lang w:val="pl-PL"/>
        </w:rPr>
        <w:t xml:space="preserve"> nie jest podejrzanie atrakcyjna</w:t>
      </w:r>
      <w:r w:rsidR="00323C45" w:rsidRPr="00DC2AA7">
        <w:rPr>
          <w:lang w:val="pl-PL"/>
        </w:rPr>
        <w:br/>
      </w:r>
    </w:p>
    <w:p w14:paraId="3611B753" w14:textId="3B911FF9" w:rsidR="001E6F21" w:rsidRPr="00D359B5" w:rsidRDefault="00D359B5" w:rsidP="00D359B5">
      <w:pPr>
        <w:pStyle w:val="Akapitzlist"/>
        <w:numPr>
          <w:ilvl w:val="0"/>
          <w:numId w:val="26"/>
        </w:numPr>
        <w:rPr>
          <w:lang w:val="pl-PL"/>
        </w:rPr>
      </w:pPr>
      <w:r w:rsidRPr="00D359B5">
        <w:rPr>
          <w:lang w:val="pl-PL"/>
        </w:rPr>
        <w:t>reklamy znajdują</w:t>
      </w:r>
      <w:r w:rsidR="00323C45">
        <w:rPr>
          <w:lang w:val="pl-PL"/>
        </w:rPr>
        <w:t>ce się na stronie</w:t>
      </w:r>
      <w:r w:rsidR="007127DE">
        <w:rPr>
          <w:lang w:val="pl-PL"/>
        </w:rPr>
        <w:t xml:space="preserve"> - </w:t>
      </w:r>
      <w:r w:rsidRPr="00D359B5">
        <w:rPr>
          <w:lang w:val="pl-PL"/>
        </w:rPr>
        <w:t xml:space="preserve">te dotyczące zakładów bukmacherskich, </w:t>
      </w:r>
      <w:r w:rsidR="00323C45">
        <w:rPr>
          <w:lang w:val="pl-PL"/>
        </w:rPr>
        <w:br/>
      </w:r>
      <w:r w:rsidRPr="00D359B5">
        <w:rPr>
          <w:lang w:val="pl-PL"/>
        </w:rPr>
        <w:t>czy pornografii mogą św</w:t>
      </w:r>
      <w:r w:rsidR="00323C45">
        <w:rPr>
          <w:lang w:val="pl-PL"/>
        </w:rPr>
        <w:t>iadczyć o nielegalności serwisu</w:t>
      </w:r>
      <w:r w:rsidR="00323C45">
        <w:rPr>
          <w:lang w:val="pl-PL"/>
        </w:rPr>
        <w:br/>
      </w:r>
    </w:p>
    <w:p w14:paraId="070CDD8D" w14:textId="7528D365" w:rsidR="001E6F21" w:rsidRPr="00D359B5" w:rsidRDefault="00D359B5" w:rsidP="00307E7B">
      <w:pPr>
        <w:pStyle w:val="Akapitzlist"/>
        <w:numPr>
          <w:ilvl w:val="0"/>
          <w:numId w:val="26"/>
        </w:numPr>
        <w:rPr>
          <w:lang w:val="pl-PL"/>
        </w:rPr>
      </w:pPr>
      <w:r w:rsidRPr="00D359B5">
        <w:rPr>
          <w:lang w:val="pl-PL"/>
        </w:rPr>
        <w:t>czy na stronie widnieją regulamin, dane kontaktowe</w:t>
      </w:r>
      <w:r w:rsidR="007127DE">
        <w:rPr>
          <w:lang w:val="pl-PL"/>
        </w:rPr>
        <w:t xml:space="preserve"> oraz </w:t>
      </w:r>
      <w:r w:rsidR="00307E7B" w:rsidRPr="00D359B5">
        <w:rPr>
          <w:lang w:val="pl-PL"/>
        </w:rPr>
        <w:t>czy numer  telefonu do działu obsługi online odpowiada</w:t>
      </w:r>
      <w:r w:rsidR="00323C45">
        <w:rPr>
          <w:lang w:val="pl-PL"/>
        </w:rPr>
        <w:br/>
      </w:r>
    </w:p>
    <w:p w14:paraId="343AEDC2" w14:textId="3A42C2ED" w:rsidR="000408E0" w:rsidRPr="00D359B5" w:rsidRDefault="00D359B5" w:rsidP="00D359B5">
      <w:pPr>
        <w:pStyle w:val="Akapitzlist"/>
        <w:numPr>
          <w:ilvl w:val="0"/>
          <w:numId w:val="26"/>
        </w:numPr>
        <w:rPr>
          <w:lang w:val="pl-PL"/>
        </w:rPr>
      </w:pPr>
      <w:r w:rsidRPr="00D359B5">
        <w:rPr>
          <w:lang w:val="pl-PL"/>
        </w:rPr>
        <w:t xml:space="preserve">czy użytkownikom wolno wgrywać pliki? </w:t>
      </w:r>
      <w:r w:rsidR="00307E7B">
        <w:rPr>
          <w:lang w:val="pl-PL"/>
        </w:rPr>
        <w:t xml:space="preserve">Taka możliwość często wiąże </w:t>
      </w:r>
      <w:r w:rsidR="007127DE">
        <w:rPr>
          <w:lang w:val="pl-PL"/>
        </w:rPr>
        <w:t>się</w:t>
      </w:r>
      <w:r w:rsidR="00A9484B">
        <w:rPr>
          <w:lang w:val="pl-PL"/>
        </w:rPr>
        <w:br/>
      </w:r>
      <w:r w:rsidR="00307E7B">
        <w:rPr>
          <w:lang w:val="pl-PL"/>
        </w:rPr>
        <w:t>z nielegalnością platformy</w:t>
      </w:r>
      <w:r w:rsidR="00307E7B">
        <w:rPr>
          <w:lang w:val="pl-PL"/>
        </w:rPr>
        <w:br/>
      </w:r>
    </w:p>
    <w:p w14:paraId="0FBBA296" w14:textId="0C497A06" w:rsidR="00A9484B" w:rsidRPr="00A9484B" w:rsidRDefault="00D359B5" w:rsidP="00A9484B">
      <w:pPr>
        <w:pStyle w:val="Akapitzlist"/>
        <w:numPr>
          <w:ilvl w:val="0"/>
          <w:numId w:val="26"/>
        </w:numPr>
        <w:rPr>
          <w:lang w:val="pl-PL"/>
        </w:rPr>
      </w:pPr>
      <w:r w:rsidRPr="00A9484B">
        <w:rPr>
          <w:lang w:val="pl-PL"/>
        </w:rPr>
        <w:t xml:space="preserve">czy witryna </w:t>
      </w:r>
      <w:r w:rsidR="00A9484B" w:rsidRPr="00A9484B">
        <w:rPr>
          <w:lang w:val="pl-PL"/>
        </w:rPr>
        <w:t>korzysta</w:t>
      </w:r>
      <w:r w:rsidR="00A9484B">
        <w:rPr>
          <w:lang w:val="pl-PL"/>
        </w:rPr>
        <w:t xml:space="preserve"> z bezpiecznego protokołu </w:t>
      </w:r>
      <w:proofErr w:type="spellStart"/>
      <w:r w:rsidR="00A9484B">
        <w:rPr>
          <w:lang w:val="pl-PL"/>
        </w:rPr>
        <w:t>https</w:t>
      </w:r>
      <w:proofErr w:type="spellEnd"/>
      <w:r w:rsidR="00A9484B">
        <w:rPr>
          <w:lang w:val="pl-PL"/>
        </w:rPr>
        <w:t xml:space="preserve"> a nie http - </w:t>
      </w:r>
      <w:r w:rsidR="00A9484B" w:rsidRPr="00A9484B">
        <w:rPr>
          <w:lang w:val="pl-PL"/>
        </w:rPr>
        <w:t>w polu wyszukiwania tuż przed adresem internetowym strony</w:t>
      </w:r>
      <w:r w:rsidR="00A9484B">
        <w:rPr>
          <w:lang w:val="pl-PL"/>
        </w:rPr>
        <w:br/>
      </w:r>
    </w:p>
    <w:p w14:paraId="3AA0EAA2" w14:textId="2E3CD40B" w:rsidR="00490277" w:rsidRPr="00D359B5" w:rsidRDefault="00D359B5" w:rsidP="00D359B5">
      <w:pPr>
        <w:pStyle w:val="Akapitzlist"/>
        <w:numPr>
          <w:ilvl w:val="0"/>
          <w:numId w:val="26"/>
        </w:numPr>
        <w:rPr>
          <w:lang w:val="pl-PL"/>
        </w:rPr>
      </w:pPr>
      <w:r w:rsidRPr="00D359B5">
        <w:rPr>
          <w:lang w:val="pl-PL"/>
        </w:rPr>
        <w:t>czy w jasny i łatwo dostępny sposób informuje o kosztach</w:t>
      </w:r>
    </w:p>
    <w:p w14:paraId="7E898EBA" w14:textId="48CD54CF" w:rsidR="00490277" w:rsidRPr="00D359B5" w:rsidRDefault="00490277" w:rsidP="00307E7B">
      <w:pPr>
        <w:pStyle w:val="Akapitzlist"/>
        <w:ind w:left="720"/>
        <w:rPr>
          <w:lang w:val="pl-PL"/>
        </w:rPr>
      </w:pPr>
    </w:p>
    <w:p w14:paraId="23B23EF0" w14:textId="2ACB9A68" w:rsidR="003D6112" w:rsidRPr="00A9484B" w:rsidRDefault="00D359B5" w:rsidP="00D359B5">
      <w:pPr>
        <w:pStyle w:val="Akapitzlist"/>
        <w:numPr>
          <w:ilvl w:val="0"/>
          <w:numId w:val="26"/>
        </w:numPr>
        <w:rPr>
          <w:lang w:val="pl-PL"/>
        </w:rPr>
      </w:pPr>
      <w:r w:rsidRPr="00A9484B">
        <w:rPr>
          <w:lang w:val="pl-PL"/>
        </w:rPr>
        <w:t>czy strona pozwala na płatność kartą kredytową i debetową</w:t>
      </w:r>
      <w:r w:rsidR="007127DE">
        <w:rPr>
          <w:lang w:val="pl-PL"/>
        </w:rPr>
        <w:t xml:space="preserve"> – wówczas </w:t>
      </w:r>
      <w:r w:rsidRPr="00A9484B">
        <w:rPr>
          <w:lang w:val="pl-PL"/>
        </w:rPr>
        <w:t xml:space="preserve">w razie problemów możesz zwrócić się do swojego banku o </w:t>
      </w:r>
      <w:r w:rsidR="00A9484B" w:rsidRPr="00A9484B">
        <w:rPr>
          <w:lang w:val="pl-PL"/>
        </w:rPr>
        <w:t>rozpoczęcie</w:t>
      </w:r>
      <w:r w:rsidRPr="00A9484B">
        <w:rPr>
          <w:lang w:val="pl-PL"/>
        </w:rPr>
        <w:t xml:space="preserve"> procedury „</w:t>
      </w:r>
      <w:proofErr w:type="spellStart"/>
      <w:r w:rsidRPr="00A9484B">
        <w:rPr>
          <w:lang w:val="pl-PL"/>
        </w:rPr>
        <w:t>cha</w:t>
      </w:r>
      <w:r w:rsidR="004450EA">
        <w:rPr>
          <w:lang w:val="pl-PL"/>
        </w:rPr>
        <w:t>r</w:t>
      </w:r>
      <w:r w:rsidRPr="00A9484B">
        <w:rPr>
          <w:lang w:val="pl-PL"/>
        </w:rPr>
        <w:t>geback</w:t>
      </w:r>
      <w:proofErr w:type="spellEnd"/>
      <w:r w:rsidRPr="00A9484B">
        <w:rPr>
          <w:lang w:val="pl-PL"/>
        </w:rPr>
        <w:t>”</w:t>
      </w:r>
    </w:p>
    <w:p w14:paraId="26FD029D" w14:textId="5E53E2D2" w:rsidR="003D6112" w:rsidRPr="001E180B" w:rsidRDefault="003D6112" w:rsidP="003D6112">
      <w:pPr>
        <w:jc w:val="both"/>
        <w:rPr>
          <w:b/>
          <w:lang w:val="pl-PL"/>
        </w:rPr>
      </w:pPr>
    </w:p>
    <w:p w14:paraId="0E0632EF" w14:textId="6823B9A8" w:rsidR="00EA7523" w:rsidRPr="001E180B" w:rsidRDefault="00EA7523" w:rsidP="003D6112">
      <w:pPr>
        <w:jc w:val="both"/>
        <w:rPr>
          <w:b/>
          <w:lang w:val="pl-PL"/>
        </w:rPr>
      </w:pPr>
    </w:p>
    <w:p w14:paraId="69F1C8C2" w14:textId="045524C1" w:rsidR="003D6112" w:rsidRPr="001E180B" w:rsidRDefault="003D6112" w:rsidP="003D6112">
      <w:pPr>
        <w:jc w:val="both"/>
        <w:rPr>
          <w:b/>
          <w:lang w:val="pl-PL"/>
        </w:rPr>
      </w:pPr>
      <w:r w:rsidRPr="001E180B">
        <w:rPr>
          <w:b/>
          <w:lang w:val="pl-PL"/>
        </w:rPr>
        <w:t>Zarejestrowałeś się na nielegalnej stronie, jak postępować?</w:t>
      </w:r>
    </w:p>
    <w:p w14:paraId="2060A07D" w14:textId="77777777" w:rsidR="00307E7B" w:rsidRDefault="00307E7B" w:rsidP="003D6112">
      <w:pPr>
        <w:jc w:val="both"/>
        <w:rPr>
          <w:color w:val="00539B"/>
          <w:spacing w:val="-3"/>
          <w:lang w:val="pl-PL"/>
        </w:rPr>
      </w:pPr>
    </w:p>
    <w:p w14:paraId="68F39385" w14:textId="7E92FDFB" w:rsidR="003D6112" w:rsidRPr="00307E7B" w:rsidRDefault="00323C45" w:rsidP="00307E7B">
      <w:pPr>
        <w:pStyle w:val="Akapitzlist"/>
        <w:numPr>
          <w:ilvl w:val="0"/>
          <w:numId w:val="28"/>
        </w:numPr>
        <w:spacing w:line="264" w:lineRule="auto"/>
        <w:rPr>
          <w:color w:val="000000" w:themeColor="text1"/>
          <w:lang w:val="pl-PL"/>
        </w:rPr>
      </w:pPr>
      <w:r w:rsidRPr="00307E7B">
        <w:rPr>
          <w:color w:val="000000" w:themeColor="text1"/>
          <w:lang w:val="pl-PL"/>
        </w:rPr>
        <w:t xml:space="preserve">Fałszywe faktury zawierają często agresywne nakazy, np. ze </w:t>
      </w:r>
      <w:r w:rsidR="00307E7B">
        <w:rPr>
          <w:color w:val="000000" w:themeColor="text1"/>
          <w:lang w:val="pl-PL"/>
        </w:rPr>
        <w:t xml:space="preserve">strony </w:t>
      </w:r>
      <w:r w:rsidRPr="00307E7B">
        <w:rPr>
          <w:color w:val="000000" w:themeColor="text1"/>
          <w:lang w:val="pl-PL"/>
        </w:rPr>
        <w:t>samozwańczego prawnika lub firmy windykacyjnej. Nie daj się zastraszyć!</w:t>
      </w:r>
    </w:p>
    <w:p w14:paraId="138A95F2" w14:textId="46A72A13" w:rsidR="00323C45" w:rsidRPr="00307E7B" w:rsidRDefault="00323C45" w:rsidP="00307E7B">
      <w:pPr>
        <w:pStyle w:val="Akapitzlist"/>
        <w:spacing w:line="264" w:lineRule="auto"/>
        <w:ind w:left="720"/>
        <w:rPr>
          <w:color w:val="000000" w:themeColor="text1"/>
          <w:lang w:val="pl-PL"/>
        </w:rPr>
      </w:pPr>
    </w:p>
    <w:p w14:paraId="7D9A05FF" w14:textId="10B87775" w:rsidR="00323C45" w:rsidRPr="00307E7B" w:rsidRDefault="002937E9" w:rsidP="00307E7B">
      <w:pPr>
        <w:pStyle w:val="Akapitzlist"/>
        <w:numPr>
          <w:ilvl w:val="0"/>
          <w:numId w:val="28"/>
        </w:numPr>
        <w:spacing w:line="264" w:lineRule="auto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Przekaż informacje policji</w:t>
      </w:r>
      <w:r w:rsidR="00323C45" w:rsidRPr="00307E7B">
        <w:rPr>
          <w:color w:val="000000" w:themeColor="text1"/>
          <w:lang w:val="pl-PL"/>
        </w:rPr>
        <w:t>.</w:t>
      </w:r>
      <w:r>
        <w:rPr>
          <w:color w:val="000000" w:themeColor="text1"/>
          <w:lang w:val="pl-PL"/>
        </w:rPr>
        <w:t xml:space="preserve"> Możesz też ostrzec innych użytkowników w </w:t>
      </w:r>
      <w:proofErr w:type="spellStart"/>
      <w:r>
        <w:rPr>
          <w:color w:val="000000" w:themeColor="text1"/>
          <w:lang w:val="pl-PL"/>
        </w:rPr>
        <w:t>internecie</w:t>
      </w:r>
      <w:proofErr w:type="spellEnd"/>
      <w:r>
        <w:rPr>
          <w:color w:val="000000" w:themeColor="text1"/>
          <w:lang w:val="pl-PL"/>
        </w:rPr>
        <w:t xml:space="preserve"> np. na portalach społecznościowych.</w:t>
      </w:r>
    </w:p>
    <w:p w14:paraId="20762436" w14:textId="77777777" w:rsidR="00323C45" w:rsidRPr="00307E7B" w:rsidRDefault="00323C45" w:rsidP="00307E7B">
      <w:pPr>
        <w:pStyle w:val="Akapitzlist"/>
        <w:spacing w:line="264" w:lineRule="auto"/>
        <w:ind w:left="720"/>
        <w:rPr>
          <w:color w:val="000000" w:themeColor="text1"/>
          <w:lang w:val="pl-PL"/>
        </w:rPr>
      </w:pPr>
    </w:p>
    <w:p w14:paraId="119AD1B6" w14:textId="1BD0F59C" w:rsidR="00B11A80" w:rsidRPr="00307E7B" w:rsidRDefault="00323C45" w:rsidP="00307E7B">
      <w:pPr>
        <w:pStyle w:val="Akapitzlist"/>
        <w:numPr>
          <w:ilvl w:val="0"/>
          <w:numId w:val="28"/>
        </w:numPr>
        <w:spacing w:line="264" w:lineRule="auto"/>
        <w:rPr>
          <w:color w:val="000000" w:themeColor="text1"/>
          <w:lang w:val="pl-PL"/>
        </w:rPr>
      </w:pPr>
      <w:r w:rsidRPr="00307E7B">
        <w:rPr>
          <w:color w:val="000000" w:themeColor="text1"/>
          <w:lang w:val="pl-PL"/>
        </w:rPr>
        <w:t xml:space="preserve">Jeśli nie masz pewności, czy informacje podane w witrynie są prawdziwe </w:t>
      </w:r>
      <w:r w:rsidR="00F12E73">
        <w:rPr>
          <w:color w:val="000000" w:themeColor="text1"/>
          <w:lang w:val="pl-PL"/>
        </w:rPr>
        <w:br/>
      </w:r>
      <w:r w:rsidRPr="00307E7B">
        <w:rPr>
          <w:color w:val="000000" w:themeColor="text1"/>
          <w:lang w:val="pl-PL"/>
        </w:rPr>
        <w:t xml:space="preserve">lub czy </w:t>
      </w:r>
      <w:r w:rsidR="002937E9">
        <w:rPr>
          <w:color w:val="000000" w:themeColor="text1"/>
          <w:lang w:val="pl-PL"/>
        </w:rPr>
        <w:t>platforma</w:t>
      </w:r>
      <w:r w:rsidRPr="00307E7B">
        <w:rPr>
          <w:color w:val="000000" w:themeColor="text1"/>
          <w:lang w:val="pl-PL"/>
        </w:rPr>
        <w:t>, na której dokonałeś rejestracji, nie jest fałszywa, skonsultuj się</w:t>
      </w:r>
      <w:r w:rsidR="00F12E73">
        <w:rPr>
          <w:color w:val="000000" w:themeColor="text1"/>
          <w:lang w:val="pl-PL"/>
        </w:rPr>
        <w:br/>
      </w:r>
      <w:r w:rsidRPr="00307E7B">
        <w:rPr>
          <w:color w:val="000000" w:themeColor="text1"/>
          <w:lang w:val="pl-PL"/>
        </w:rPr>
        <w:t xml:space="preserve"> z Eu</w:t>
      </w:r>
      <w:r w:rsidR="002937E9">
        <w:rPr>
          <w:color w:val="000000" w:themeColor="text1"/>
          <w:lang w:val="pl-PL"/>
        </w:rPr>
        <w:t>ropejskim Centrum Konsumenckim</w:t>
      </w:r>
      <w:r w:rsidRPr="00307E7B">
        <w:rPr>
          <w:color w:val="000000" w:themeColor="text1"/>
          <w:lang w:val="pl-PL"/>
        </w:rPr>
        <w:t>.</w:t>
      </w:r>
    </w:p>
    <w:p w14:paraId="76BC1867" w14:textId="77777777" w:rsidR="00B11A80" w:rsidRPr="00D12E35" w:rsidRDefault="00B11A80" w:rsidP="00B3363C">
      <w:pPr>
        <w:jc w:val="both"/>
        <w:rPr>
          <w:b/>
          <w:lang w:val="pl-PL"/>
        </w:rPr>
      </w:pPr>
    </w:p>
    <w:p w14:paraId="7399F5D0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4AD68567" w14:textId="4D4C487C" w:rsidR="00C25855" w:rsidRDefault="00C25855" w:rsidP="005C43DA">
      <w:pPr>
        <w:rPr>
          <w:b/>
          <w:color w:val="005597"/>
          <w:lang w:val="pl-PL"/>
        </w:rPr>
      </w:pPr>
    </w:p>
    <w:p w14:paraId="02859850" w14:textId="5A30F1AE" w:rsidR="004450EA" w:rsidRDefault="004450EA" w:rsidP="005C43DA">
      <w:pPr>
        <w:rPr>
          <w:b/>
          <w:color w:val="005597"/>
          <w:lang w:val="pl-PL"/>
        </w:rPr>
      </w:pPr>
    </w:p>
    <w:p w14:paraId="22B47808" w14:textId="006D90E5" w:rsidR="004450EA" w:rsidRDefault="004450EA" w:rsidP="005C43DA">
      <w:pPr>
        <w:rPr>
          <w:b/>
          <w:color w:val="005597"/>
          <w:lang w:val="pl-PL"/>
        </w:rPr>
      </w:pPr>
    </w:p>
    <w:p w14:paraId="065C4755" w14:textId="1D294CD1" w:rsidR="004450EA" w:rsidRDefault="004450EA" w:rsidP="005C43DA">
      <w:pPr>
        <w:rPr>
          <w:b/>
          <w:color w:val="005597"/>
          <w:lang w:val="pl-PL"/>
        </w:rPr>
      </w:pPr>
    </w:p>
    <w:p w14:paraId="5474B118" w14:textId="1BBAC4FE" w:rsidR="004450EA" w:rsidRDefault="004450EA" w:rsidP="005C43DA">
      <w:pPr>
        <w:rPr>
          <w:b/>
          <w:color w:val="005597"/>
          <w:lang w:val="pl-PL"/>
        </w:rPr>
      </w:pPr>
    </w:p>
    <w:p w14:paraId="67240935" w14:textId="6C821449" w:rsidR="004450EA" w:rsidRDefault="004450EA" w:rsidP="005C43DA">
      <w:pPr>
        <w:rPr>
          <w:b/>
          <w:color w:val="005597"/>
          <w:lang w:val="pl-PL"/>
        </w:rPr>
      </w:pPr>
    </w:p>
    <w:p w14:paraId="55513326" w14:textId="272411BF" w:rsidR="004450EA" w:rsidRDefault="004450EA" w:rsidP="005C43DA">
      <w:pPr>
        <w:rPr>
          <w:b/>
          <w:color w:val="005597"/>
          <w:lang w:val="pl-PL"/>
        </w:rPr>
      </w:pPr>
    </w:p>
    <w:p w14:paraId="2DC9972B" w14:textId="29B90ABD" w:rsidR="004450EA" w:rsidRDefault="004450EA" w:rsidP="005C43DA">
      <w:pPr>
        <w:rPr>
          <w:b/>
          <w:color w:val="005597"/>
          <w:lang w:val="pl-PL"/>
        </w:rPr>
      </w:pPr>
    </w:p>
    <w:p w14:paraId="3ADDBE64" w14:textId="67DDD1FA" w:rsidR="004450EA" w:rsidRDefault="004450EA" w:rsidP="005C43DA">
      <w:pPr>
        <w:rPr>
          <w:b/>
          <w:color w:val="005597"/>
          <w:lang w:val="pl-PL"/>
        </w:rPr>
      </w:pPr>
    </w:p>
    <w:p w14:paraId="43CD40E2" w14:textId="343EE882" w:rsidR="004450EA" w:rsidRDefault="004450EA" w:rsidP="005C43DA">
      <w:pPr>
        <w:rPr>
          <w:b/>
          <w:color w:val="005597"/>
          <w:lang w:val="pl-PL"/>
        </w:rPr>
      </w:pPr>
    </w:p>
    <w:p w14:paraId="6C6A84DD" w14:textId="4D77F09F" w:rsidR="004450EA" w:rsidRDefault="004450EA" w:rsidP="005C43DA">
      <w:pPr>
        <w:rPr>
          <w:b/>
          <w:color w:val="005597"/>
          <w:lang w:val="pl-PL"/>
        </w:rPr>
      </w:pPr>
    </w:p>
    <w:p w14:paraId="0D56D19E" w14:textId="56B4434F" w:rsidR="004450EA" w:rsidRDefault="004450EA" w:rsidP="005C43DA">
      <w:pPr>
        <w:rPr>
          <w:b/>
          <w:color w:val="005597"/>
          <w:lang w:val="pl-PL"/>
        </w:rPr>
      </w:pPr>
    </w:p>
    <w:p w14:paraId="5C870E48" w14:textId="77777777" w:rsidR="004450EA" w:rsidRDefault="004450EA" w:rsidP="005C43DA">
      <w:pPr>
        <w:rPr>
          <w:b/>
          <w:color w:val="005597"/>
          <w:lang w:val="pl-PL"/>
        </w:rPr>
      </w:pPr>
    </w:p>
    <w:p w14:paraId="74781097" w14:textId="3D96520D" w:rsidR="00B3363C" w:rsidRPr="005C43DA" w:rsidRDefault="00B3363C" w:rsidP="005C43DA">
      <w:pPr>
        <w:rPr>
          <w:b/>
          <w:color w:val="005597"/>
          <w:lang w:val="pl-PL"/>
        </w:rPr>
      </w:pPr>
      <w:r w:rsidRPr="005C43DA">
        <w:rPr>
          <w:b/>
          <w:color w:val="005597"/>
          <w:lang w:val="pl-PL"/>
        </w:rPr>
        <w:t>Dodatkowe informacje:</w:t>
      </w:r>
    </w:p>
    <w:p w14:paraId="3D215D94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440FBFD2" w14:textId="5CB625B6" w:rsidR="00B3363C" w:rsidRDefault="00B3363C" w:rsidP="00B3363C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>Eur</w:t>
      </w:r>
      <w:r w:rsidR="006E72B1">
        <w:rPr>
          <w:b w:val="0"/>
          <w:sz w:val="20"/>
          <w:lang w:val="pl-PL"/>
        </w:rPr>
        <w:t xml:space="preserve">opejskie Centrum Konsumenckie </w:t>
      </w:r>
      <w:r w:rsidR="006E72B1">
        <w:rPr>
          <w:b w:val="0"/>
          <w:sz w:val="20"/>
          <w:lang w:val="pl-PL"/>
        </w:rPr>
        <w:br/>
      </w:r>
      <w:r>
        <w:rPr>
          <w:b w:val="0"/>
          <w:sz w:val="20"/>
          <w:lang w:val="pl-PL"/>
        </w:rPr>
        <w:t xml:space="preserve">Tel.: 22 55 60 248 </w:t>
      </w:r>
      <w:r>
        <w:rPr>
          <w:b w:val="0"/>
          <w:sz w:val="20"/>
          <w:lang w:val="pl-PL"/>
        </w:rPr>
        <w:br/>
        <w:t>lub 22 55 60 473</w:t>
      </w:r>
      <w:r>
        <w:rPr>
          <w:b w:val="0"/>
          <w:sz w:val="20"/>
          <w:lang w:val="pl-PL"/>
        </w:rPr>
        <w:br/>
        <w:t>E-mail:</w:t>
      </w:r>
      <w:r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media@konsument.gov.pl</w:t>
      </w:r>
      <w:r>
        <w:rPr>
          <w:b w:val="0"/>
          <w:snapToGrid w:val="0"/>
          <w:w w:val="1"/>
          <w:sz w:val="20"/>
          <w:bdr w:val="none" w:sz="0" w:space="0" w:color="auto" w:frame="1"/>
          <w:shd w:val="clear" w:color="auto" w:fill="000000"/>
          <w:lang w:val="pl-PL"/>
        </w:rPr>
        <w:br/>
      </w:r>
      <w:hyperlink r:id="rId10" w:history="1">
        <w:r>
          <w:rPr>
            <w:rStyle w:val="Hipercze"/>
            <w:b w:val="0"/>
            <w:sz w:val="20"/>
            <w:lang w:val="pl-PL"/>
          </w:rPr>
          <w:t>Twitter: @ECCPoland</w:t>
        </w:r>
      </w:hyperlink>
      <w:r>
        <w:rPr>
          <w:b w:val="0"/>
          <w:color w:val="0000FF"/>
          <w:sz w:val="20"/>
          <w:u w:val="single"/>
          <w:lang w:val="pl-PL"/>
        </w:rPr>
        <w:br/>
      </w:r>
      <w:hyperlink r:id="rId11" w:history="1">
        <w:r>
          <w:rPr>
            <w:rStyle w:val="Hipercze"/>
            <w:b w:val="0"/>
            <w:sz w:val="20"/>
            <w:lang w:val="pl-PL"/>
          </w:rPr>
          <w:t>Facebook: @</w:t>
        </w:r>
        <w:proofErr w:type="spellStart"/>
        <w:r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</w:r>
      <w:hyperlink r:id="rId12" w:history="1">
        <w:r>
          <w:rPr>
            <w:rStyle w:val="Hipercze"/>
            <w:b w:val="0"/>
            <w:sz w:val="20"/>
            <w:lang w:val="pl-PL"/>
          </w:rPr>
          <w:t>Aplikacja ECC-Net Travel</w:t>
        </w:r>
      </w:hyperlink>
      <w:r>
        <w:rPr>
          <w:b w:val="0"/>
          <w:sz w:val="20"/>
          <w:lang w:val="pl-PL"/>
        </w:rPr>
        <w:br/>
      </w:r>
      <w:hyperlink r:id="rId13" w:history="1">
        <w:r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tab/>
      </w:r>
    </w:p>
    <w:p w14:paraId="2B3EB8F3" w14:textId="77777777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</w:p>
    <w:p w14:paraId="204A1E11" w14:textId="77777777" w:rsidR="00B3363C" w:rsidRDefault="00B3363C" w:rsidP="00B3363C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>
          <w:rPr>
            <w:rStyle w:val="Hipercze"/>
            <w:sz w:val="15"/>
            <w:szCs w:val="15"/>
            <w:lang w:val="pl-PL"/>
          </w:rPr>
          <w:t>ECCNET-PL@ec.europa.eu</w:t>
        </w:r>
      </w:hyperlink>
      <w:r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56703935" w14:textId="33954893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6944" behindDoc="0" locked="0" layoutInCell="1" allowOverlap="1" wp14:anchorId="39F54A9A" wp14:editId="72B5629E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34C8" w14:textId="1FB86812" w:rsidR="00B3363C" w:rsidRDefault="00B3363C" w:rsidP="005A2A63">
      <w:pPr>
        <w:ind w:right="-1"/>
        <w:jc w:val="both"/>
        <w:rPr>
          <w:noProof/>
          <w:lang w:val="pl-PL" w:eastAsia="pl-PL" w:bidi="ar-SA"/>
        </w:rPr>
      </w:pPr>
      <w:r>
        <w:rPr>
          <w:noProof/>
          <w:lang w:val="pl-PL" w:eastAsia="pl-PL" w:bidi="ar-SA"/>
        </w:rPr>
        <w:drawing>
          <wp:anchor distT="0" distB="0" distL="0" distR="0" simplePos="0" relativeHeight="251667968" behindDoc="0" locked="0" layoutInCell="1" allowOverlap="1" wp14:anchorId="123BC945" wp14:editId="263D1A09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95"/>
            <wp:effectExtent l="0" t="0" r="444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8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>
        <w:rPr>
          <w:noProof/>
          <w:lang w:val="pl-PL" w:eastAsia="pl-PL" w:bidi="ar-SA"/>
        </w:rPr>
        <w:t xml:space="preserve"> </w:t>
      </w:r>
    </w:p>
    <w:p w14:paraId="51CC5C35" w14:textId="7E252C48" w:rsidR="00C34D91" w:rsidRPr="005F2429" w:rsidRDefault="00C34D91" w:rsidP="00B3363C">
      <w:pPr>
        <w:spacing w:before="91"/>
        <w:rPr>
          <w:color w:val="005597"/>
          <w:sz w:val="15"/>
          <w:lang w:val="pl-PL"/>
        </w:rPr>
      </w:pPr>
    </w:p>
    <w:sectPr w:rsidR="00C34D91" w:rsidRPr="005F2429" w:rsidSect="005F1E65">
      <w:footerReference w:type="default" r:id="rId17"/>
      <w:type w:val="continuous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5C7F5" w14:textId="77777777" w:rsidR="00DF38A9" w:rsidRDefault="00DF38A9" w:rsidP="005A3CA8">
      <w:r>
        <w:separator/>
      </w:r>
    </w:p>
  </w:endnote>
  <w:endnote w:type="continuationSeparator" w:id="0">
    <w:p w14:paraId="5E3425EB" w14:textId="77777777" w:rsidR="00DF38A9" w:rsidRDefault="00DF38A9" w:rsidP="005A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7145" w14:textId="77777777" w:rsidR="005A3CA8" w:rsidRDefault="005A3CA8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8752" behindDoc="0" locked="0" layoutInCell="1" allowOverlap="1" wp14:anchorId="52D9B019" wp14:editId="04458960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C001F" w14:textId="77777777" w:rsidR="00DF38A9" w:rsidRDefault="00DF38A9" w:rsidP="005A3CA8">
      <w:r>
        <w:separator/>
      </w:r>
    </w:p>
  </w:footnote>
  <w:footnote w:type="continuationSeparator" w:id="0">
    <w:p w14:paraId="5D43852A" w14:textId="77777777" w:rsidR="00DF38A9" w:rsidRDefault="00DF38A9" w:rsidP="005A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46C2"/>
    <w:multiLevelType w:val="hybridMultilevel"/>
    <w:tmpl w:val="A4643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2C5E"/>
    <w:multiLevelType w:val="hybridMultilevel"/>
    <w:tmpl w:val="BE10F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A1A65"/>
    <w:multiLevelType w:val="multilevel"/>
    <w:tmpl w:val="94064EAE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3" w15:restartNumberingAfterBreak="0">
    <w:nsid w:val="0F9E4149"/>
    <w:multiLevelType w:val="multilevel"/>
    <w:tmpl w:val="7EA61F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E5043C"/>
    <w:multiLevelType w:val="hybridMultilevel"/>
    <w:tmpl w:val="68B44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5D11"/>
    <w:multiLevelType w:val="hybridMultilevel"/>
    <w:tmpl w:val="293A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E3E4A"/>
    <w:multiLevelType w:val="hybridMultilevel"/>
    <w:tmpl w:val="9BC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3576F"/>
    <w:multiLevelType w:val="hybridMultilevel"/>
    <w:tmpl w:val="0C92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E1ADC"/>
    <w:multiLevelType w:val="hybridMultilevel"/>
    <w:tmpl w:val="4EFC8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C77FB"/>
    <w:multiLevelType w:val="multilevel"/>
    <w:tmpl w:val="6B38C8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51243EE"/>
    <w:multiLevelType w:val="hybridMultilevel"/>
    <w:tmpl w:val="AF74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C54E5"/>
    <w:multiLevelType w:val="hybridMultilevel"/>
    <w:tmpl w:val="14FC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E06FC"/>
    <w:multiLevelType w:val="hybridMultilevel"/>
    <w:tmpl w:val="3124B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6293E"/>
    <w:multiLevelType w:val="hybridMultilevel"/>
    <w:tmpl w:val="B6E06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2583D"/>
    <w:multiLevelType w:val="hybridMultilevel"/>
    <w:tmpl w:val="ECDAE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11905"/>
    <w:multiLevelType w:val="hybridMultilevel"/>
    <w:tmpl w:val="41D04DC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072161"/>
    <w:multiLevelType w:val="hybridMultilevel"/>
    <w:tmpl w:val="5786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97246"/>
    <w:multiLevelType w:val="multilevel"/>
    <w:tmpl w:val="71C2A6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C2126C1"/>
    <w:multiLevelType w:val="hybridMultilevel"/>
    <w:tmpl w:val="C8CE0486"/>
    <w:lvl w:ilvl="0" w:tplc="D4C05B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963C0"/>
    <w:multiLevelType w:val="hybridMultilevel"/>
    <w:tmpl w:val="98F432CE"/>
    <w:lvl w:ilvl="0" w:tplc="8E001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356E2"/>
    <w:multiLevelType w:val="hybridMultilevel"/>
    <w:tmpl w:val="CC22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25CB3"/>
    <w:multiLevelType w:val="hybridMultilevel"/>
    <w:tmpl w:val="90F8F3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75B3A"/>
    <w:multiLevelType w:val="hybridMultilevel"/>
    <w:tmpl w:val="1BF6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F2701"/>
    <w:multiLevelType w:val="hybridMultilevel"/>
    <w:tmpl w:val="FC32C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93145"/>
    <w:multiLevelType w:val="hybridMultilevel"/>
    <w:tmpl w:val="5A1E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E4263"/>
    <w:multiLevelType w:val="hybridMultilevel"/>
    <w:tmpl w:val="71A8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3E22AD"/>
    <w:multiLevelType w:val="hybridMultilevel"/>
    <w:tmpl w:val="146006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26"/>
  </w:num>
  <w:num w:numId="4">
    <w:abstractNumId w:val="20"/>
  </w:num>
  <w:num w:numId="5">
    <w:abstractNumId w:val="27"/>
  </w:num>
  <w:num w:numId="6">
    <w:abstractNumId w:val="24"/>
  </w:num>
  <w:num w:numId="7">
    <w:abstractNumId w:val="18"/>
  </w:num>
  <w:num w:numId="8">
    <w:abstractNumId w:val="10"/>
  </w:num>
  <w:num w:numId="9">
    <w:abstractNumId w:val="25"/>
  </w:num>
  <w:num w:numId="10">
    <w:abstractNumId w:val="6"/>
  </w:num>
  <w:num w:numId="11">
    <w:abstractNumId w:val="13"/>
  </w:num>
  <w:num w:numId="12">
    <w:abstractNumId w:val="5"/>
  </w:num>
  <w:num w:numId="13">
    <w:abstractNumId w:val="15"/>
  </w:num>
  <w:num w:numId="14">
    <w:abstractNumId w:val="21"/>
  </w:num>
  <w:num w:numId="15">
    <w:abstractNumId w:val="22"/>
  </w:num>
  <w:num w:numId="16">
    <w:abstractNumId w:val="8"/>
  </w:num>
  <w:num w:numId="17">
    <w:abstractNumId w:val="4"/>
  </w:num>
  <w:num w:numId="18">
    <w:abstractNumId w:val="7"/>
  </w:num>
  <w:num w:numId="19">
    <w:abstractNumId w:val="0"/>
  </w:num>
  <w:num w:numId="20">
    <w:abstractNumId w:val="17"/>
  </w:num>
  <w:num w:numId="21">
    <w:abstractNumId w:val="2"/>
  </w:num>
  <w:num w:numId="22">
    <w:abstractNumId w:val="9"/>
  </w:num>
  <w:num w:numId="23">
    <w:abstractNumId w:val="3"/>
  </w:num>
  <w:num w:numId="24">
    <w:abstractNumId w:val="16"/>
  </w:num>
  <w:num w:numId="25">
    <w:abstractNumId w:val="1"/>
  </w:num>
  <w:num w:numId="26">
    <w:abstractNumId w:val="14"/>
  </w:num>
  <w:num w:numId="27">
    <w:abstractNumId w:val="1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2C"/>
    <w:rsid w:val="00010EE0"/>
    <w:rsid w:val="000228B9"/>
    <w:rsid w:val="00031A49"/>
    <w:rsid w:val="00036DA4"/>
    <w:rsid w:val="0004079F"/>
    <w:rsid w:val="000408E0"/>
    <w:rsid w:val="0004187F"/>
    <w:rsid w:val="00045D5B"/>
    <w:rsid w:val="00047D39"/>
    <w:rsid w:val="000519A6"/>
    <w:rsid w:val="00057D7D"/>
    <w:rsid w:val="00063718"/>
    <w:rsid w:val="0006643E"/>
    <w:rsid w:val="00072C4B"/>
    <w:rsid w:val="000756A8"/>
    <w:rsid w:val="00082EA2"/>
    <w:rsid w:val="0008460C"/>
    <w:rsid w:val="0009236D"/>
    <w:rsid w:val="000929DA"/>
    <w:rsid w:val="000A23A7"/>
    <w:rsid w:val="000B3854"/>
    <w:rsid w:val="000D2A9B"/>
    <w:rsid w:val="000E3563"/>
    <w:rsid w:val="000E688A"/>
    <w:rsid w:val="000E7C91"/>
    <w:rsid w:val="000F0F1A"/>
    <w:rsid w:val="000F1E4D"/>
    <w:rsid w:val="000F5359"/>
    <w:rsid w:val="00113704"/>
    <w:rsid w:val="00114AD0"/>
    <w:rsid w:val="00130714"/>
    <w:rsid w:val="00134F51"/>
    <w:rsid w:val="00145035"/>
    <w:rsid w:val="001502B0"/>
    <w:rsid w:val="001568BD"/>
    <w:rsid w:val="0016460E"/>
    <w:rsid w:val="0016629F"/>
    <w:rsid w:val="0017524E"/>
    <w:rsid w:val="001821EF"/>
    <w:rsid w:val="00182766"/>
    <w:rsid w:val="00197433"/>
    <w:rsid w:val="001B40DE"/>
    <w:rsid w:val="001C000D"/>
    <w:rsid w:val="001C34C4"/>
    <w:rsid w:val="001C53AE"/>
    <w:rsid w:val="001D6BD3"/>
    <w:rsid w:val="001E180B"/>
    <w:rsid w:val="001E6F21"/>
    <w:rsid w:val="001F587D"/>
    <w:rsid w:val="001F5939"/>
    <w:rsid w:val="001F6A47"/>
    <w:rsid w:val="00202E5D"/>
    <w:rsid w:val="0021076D"/>
    <w:rsid w:val="00211F2E"/>
    <w:rsid w:val="00216D5B"/>
    <w:rsid w:val="00223B4E"/>
    <w:rsid w:val="00231EAF"/>
    <w:rsid w:val="00232DA1"/>
    <w:rsid w:val="00233A08"/>
    <w:rsid w:val="002424CC"/>
    <w:rsid w:val="00244899"/>
    <w:rsid w:val="002507A2"/>
    <w:rsid w:val="00257D06"/>
    <w:rsid w:val="0027069A"/>
    <w:rsid w:val="00277C10"/>
    <w:rsid w:val="002937E9"/>
    <w:rsid w:val="002B1684"/>
    <w:rsid w:val="002C0B25"/>
    <w:rsid w:val="002E721A"/>
    <w:rsid w:val="002F19C6"/>
    <w:rsid w:val="002F1B64"/>
    <w:rsid w:val="002F2A3A"/>
    <w:rsid w:val="002F7306"/>
    <w:rsid w:val="00300ACC"/>
    <w:rsid w:val="00300F2C"/>
    <w:rsid w:val="0030271F"/>
    <w:rsid w:val="00307E7B"/>
    <w:rsid w:val="003100C2"/>
    <w:rsid w:val="003179CC"/>
    <w:rsid w:val="00323C45"/>
    <w:rsid w:val="00324110"/>
    <w:rsid w:val="00327775"/>
    <w:rsid w:val="00333073"/>
    <w:rsid w:val="00342334"/>
    <w:rsid w:val="00365F70"/>
    <w:rsid w:val="00374520"/>
    <w:rsid w:val="00382B2C"/>
    <w:rsid w:val="00382F9D"/>
    <w:rsid w:val="00392A26"/>
    <w:rsid w:val="0039610B"/>
    <w:rsid w:val="003A04D4"/>
    <w:rsid w:val="003A2D75"/>
    <w:rsid w:val="003A7812"/>
    <w:rsid w:val="003C0C97"/>
    <w:rsid w:val="003C18F4"/>
    <w:rsid w:val="003C60DC"/>
    <w:rsid w:val="003D6112"/>
    <w:rsid w:val="003E09F9"/>
    <w:rsid w:val="003F078A"/>
    <w:rsid w:val="00406F46"/>
    <w:rsid w:val="004179FA"/>
    <w:rsid w:val="00422B12"/>
    <w:rsid w:val="0043001D"/>
    <w:rsid w:val="0043077B"/>
    <w:rsid w:val="00437381"/>
    <w:rsid w:val="004422B7"/>
    <w:rsid w:val="004450EA"/>
    <w:rsid w:val="0044521C"/>
    <w:rsid w:val="004511ED"/>
    <w:rsid w:val="00453006"/>
    <w:rsid w:val="004658B1"/>
    <w:rsid w:val="00472112"/>
    <w:rsid w:val="004727A5"/>
    <w:rsid w:val="00474DC3"/>
    <w:rsid w:val="00483172"/>
    <w:rsid w:val="00486FD1"/>
    <w:rsid w:val="00490277"/>
    <w:rsid w:val="00490E52"/>
    <w:rsid w:val="004B6CEF"/>
    <w:rsid w:val="004C5CB0"/>
    <w:rsid w:val="004D1377"/>
    <w:rsid w:val="004D5D87"/>
    <w:rsid w:val="004E4104"/>
    <w:rsid w:val="005035C0"/>
    <w:rsid w:val="00503786"/>
    <w:rsid w:val="00503825"/>
    <w:rsid w:val="00517F71"/>
    <w:rsid w:val="00527A8A"/>
    <w:rsid w:val="00553D51"/>
    <w:rsid w:val="00554190"/>
    <w:rsid w:val="00555FEA"/>
    <w:rsid w:val="00566ED6"/>
    <w:rsid w:val="00570DE9"/>
    <w:rsid w:val="0057136C"/>
    <w:rsid w:val="005868A0"/>
    <w:rsid w:val="00590FE7"/>
    <w:rsid w:val="005A2A63"/>
    <w:rsid w:val="005A3CA8"/>
    <w:rsid w:val="005A74DC"/>
    <w:rsid w:val="005B702A"/>
    <w:rsid w:val="005C2F6E"/>
    <w:rsid w:val="005C43DA"/>
    <w:rsid w:val="005D4668"/>
    <w:rsid w:val="005D5698"/>
    <w:rsid w:val="005D644F"/>
    <w:rsid w:val="005E19F2"/>
    <w:rsid w:val="005E480C"/>
    <w:rsid w:val="005F0B22"/>
    <w:rsid w:val="005F1E65"/>
    <w:rsid w:val="005F2429"/>
    <w:rsid w:val="005F4BE7"/>
    <w:rsid w:val="006217D1"/>
    <w:rsid w:val="0063019A"/>
    <w:rsid w:val="00653A7B"/>
    <w:rsid w:val="0065592E"/>
    <w:rsid w:val="0066655A"/>
    <w:rsid w:val="00672342"/>
    <w:rsid w:val="00672E69"/>
    <w:rsid w:val="00681D47"/>
    <w:rsid w:val="006831F4"/>
    <w:rsid w:val="006A5995"/>
    <w:rsid w:val="006B0FD2"/>
    <w:rsid w:val="006C6870"/>
    <w:rsid w:val="006D189A"/>
    <w:rsid w:val="006D55EE"/>
    <w:rsid w:val="006E1DCD"/>
    <w:rsid w:val="006E70DA"/>
    <w:rsid w:val="006E72B1"/>
    <w:rsid w:val="006F0B13"/>
    <w:rsid w:val="006F4C93"/>
    <w:rsid w:val="00700E08"/>
    <w:rsid w:val="007077FD"/>
    <w:rsid w:val="007127D1"/>
    <w:rsid w:val="007127DE"/>
    <w:rsid w:val="00715BE6"/>
    <w:rsid w:val="007256F5"/>
    <w:rsid w:val="00727575"/>
    <w:rsid w:val="00730401"/>
    <w:rsid w:val="007334CF"/>
    <w:rsid w:val="00742DD6"/>
    <w:rsid w:val="00743685"/>
    <w:rsid w:val="00756F02"/>
    <w:rsid w:val="00763AE1"/>
    <w:rsid w:val="00770773"/>
    <w:rsid w:val="007736C8"/>
    <w:rsid w:val="00773759"/>
    <w:rsid w:val="0078625B"/>
    <w:rsid w:val="00787829"/>
    <w:rsid w:val="007A5364"/>
    <w:rsid w:val="007A5622"/>
    <w:rsid w:val="007A7D22"/>
    <w:rsid w:val="007B4DDC"/>
    <w:rsid w:val="007B5764"/>
    <w:rsid w:val="007C5C60"/>
    <w:rsid w:val="007E4659"/>
    <w:rsid w:val="007F0134"/>
    <w:rsid w:val="007F11AE"/>
    <w:rsid w:val="007F3963"/>
    <w:rsid w:val="008007A1"/>
    <w:rsid w:val="0080090C"/>
    <w:rsid w:val="00807E68"/>
    <w:rsid w:val="00816468"/>
    <w:rsid w:val="008233B4"/>
    <w:rsid w:val="008269AA"/>
    <w:rsid w:val="00832F59"/>
    <w:rsid w:val="00837E69"/>
    <w:rsid w:val="0084022E"/>
    <w:rsid w:val="0087156A"/>
    <w:rsid w:val="00872550"/>
    <w:rsid w:val="00872827"/>
    <w:rsid w:val="00896A9F"/>
    <w:rsid w:val="008970A6"/>
    <w:rsid w:val="008A1380"/>
    <w:rsid w:val="008A21B9"/>
    <w:rsid w:val="008A2ABA"/>
    <w:rsid w:val="008B1593"/>
    <w:rsid w:val="008D0266"/>
    <w:rsid w:val="008D6ECB"/>
    <w:rsid w:val="008E6973"/>
    <w:rsid w:val="008E75FD"/>
    <w:rsid w:val="008F1C69"/>
    <w:rsid w:val="00902E40"/>
    <w:rsid w:val="009041FC"/>
    <w:rsid w:val="00904A2D"/>
    <w:rsid w:val="0090735C"/>
    <w:rsid w:val="009120E2"/>
    <w:rsid w:val="009149A3"/>
    <w:rsid w:val="00924B9D"/>
    <w:rsid w:val="009462F0"/>
    <w:rsid w:val="00947BE7"/>
    <w:rsid w:val="00954840"/>
    <w:rsid w:val="0095664B"/>
    <w:rsid w:val="0097629B"/>
    <w:rsid w:val="009839DA"/>
    <w:rsid w:val="009930CA"/>
    <w:rsid w:val="00997E07"/>
    <w:rsid w:val="009A6954"/>
    <w:rsid w:val="009A7EA5"/>
    <w:rsid w:val="009B1C5C"/>
    <w:rsid w:val="009B3E70"/>
    <w:rsid w:val="009B51B3"/>
    <w:rsid w:val="009C430F"/>
    <w:rsid w:val="009C4CD7"/>
    <w:rsid w:val="009D024D"/>
    <w:rsid w:val="009E22DB"/>
    <w:rsid w:val="009F029A"/>
    <w:rsid w:val="009F6B46"/>
    <w:rsid w:val="00A13C0E"/>
    <w:rsid w:val="00A234A2"/>
    <w:rsid w:val="00A2440F"/>
    <w:rsid w:val="00A2721D"/>
    <w:rsid w:val="00A27574"/>
    <w:rsid w:val="00A4017F"/>
    <w:rsid w:val="00A416F6"/>
    <w:rsid w:val="00A61E44"/>
    <w:rsid w:val="00A8570A"/>
    <w:rsid w:val="00A860B9"/>
    <w:rsid w:val="00A90DEE"/>
    <w:rsid w:val="00A9484B"/>
    <w:rsid w:val="00A97F73"/>
    <w:rsid w:val="00AA5460"/>
    <w:rsid w:val="00AB2592"/>
    <w:rsid w:val="00AB2FC3"/>
    <w:rsid w:val="00AB3063"/>
    <w:rsid w:val="00AB75DC"/>
    <w:rsid w:val="00AC17DE"/>
    <w:rsid w:val="00AC6583"/>
    <w:rsid w:val="00AC739E"/>
    <w:rsid w:val="00AD06F0"/>
    <w:rsid w:val="00AE0AB3"/>
    <w:rsid w:val="00AE669F"/>
    <w:rsid w:val="00AF52D3"/>
    <w:rsid w:val="00AF6DEE"/>
    <w:rsid w:val="00B02FF0"/>
    <w:rsid w:val="00B03B0B"/>
    <w:rsid w:val="00B06540"/>
    <w:rsid w:val="00B11A80"/>
    <w:rsid w:val="00B207F1"/>
    <w:rsid w:val="00B3363C"/>
    <w:rsid w:val="00B403F5"/>
    <w:rsid w:val="00B46D8F"/>
    <w:rsid w:val="00B47710"/>
    <w:rsid w:val="00B5685D"/>
    <w:rsid w:val="00B568C9"/>
    <w:rsid w:val="00B60D46"/>
    <w:rsid w:val="00B61FF2"/>
    <w:rsid w:val="00B879AA"/>
    <w:rsid w:val="00B90059"/>
    <w:rsid w:val="00B9340E"/>
    <w:rsid w:val="00BA0587"/>
    <w:rsid w:val="00BA0D5D"/>
    <w:rsid w:val="00BA3C6B"/>
    <w:rsid w:val="00BA426F"/>
    <w:rsid w:val="00BA668B"/>
    <w:rsid w:val="00BB55FF"/>
    <w:rsid w:val="00BC264A"/>
    <w:rsid w:val="00BD17FF"/>
    <w:rsid w:val="00BD3F95"/>
    <w:rsid w:val="00BE58B0"/>
    <w:rsid w:val="00BE5A76"/>
    <w:rsid w:val="00BF42EA"/>
    <w:rsid w:val="00C0746C"/>
    <w:rsid w:val="00C1253D"/>
    <w:rsid w:val="00C1360F"/>
    <w:rsid w:val="00C13DA0"/>
    <w:rsid w:val="00C16704"/>
    <w:rsid w:val="00C216F3"/>
    <w:rsid w:val="00C25855"/>
    <w:rsid w:val="00C26BFA"/>
    <w:rsid w:val="00C34D91"/>
    <w:rsid w:val="00C444B9"/>
    <w:rsid w:val="00C46A89"/>
    <w:rsid w:val="00C522FB"/>
    <w:rsid w:val="00C62EA2"/>
    <w:rsid w:val="00C6717C"/>
    <w:rsid w:val="00C728DD"/>
    <w:rsid w:val="00C74A02"/>
    <w:rsid w:val="00C8016D"/>
    <w:rsid w:val="00C95112"/>
    <w:rsid w:val="00CD06C6"/>
    <w:rsid w:val="00CE3B5C"/>
    <w:rsid w:val="00CF34ED"/>
    <w:rsid w:val="00CF79FD"/>
    <w:rsid w:val="00D02137"/>
    <w:rsid w:val="00D12E35"/>
    <w:rsid w:val="00D21359"/>
    <w:rsid w:val="00D218A6"/>
    <w:rsid w:val="00D30A5B"/>
    <w:rsid w:val="00D31404"/>
    <w:rsid w:val="00D32767"/>
    <w:rsid w:val="00D34797"/>
    <w:rsid w:val="00D359B5"/>
    <w:rsid w:val="00D36ADB"/>
    <w:rsid w:val="00D41C10"/>
    <w:rsid w:val="00D56CBA"/>
    <w:rsid w:val="00D600E6"/>
    <w:rsid w:val="00D706C2"/>
    <w:rsid w:val="00D73865"/>
    <w:rsid w:val="00D73F21"/>
    <w:rsid w:val="00D7662D"/>
    <w:rsid w:val="00D77882"/>
    <w:rsid w:val="00D77AF5"/>
    <w:rsid w:val="00D80879"/>
    <w:rsid w:val="00D8174F"/>
    <w:rsid w:val="00D8414C"/>
    <w:rsid w:val="00D862DA"/>
    <w:rsid w:val="00D90648"/>
    <w:rsid w:val="00D91D10"/>
    <w:rsid w:val="00D9260A"/>
    <w:rsid w:val="00D97D77"/>
    <w:rsid w:val="00DA14E9"/>
    <w:rsid w:val="00DA3CEE"/>
    <w:rsid w:val="00DC0327"/>
    <w:rsid w:val="00DC2AA7"/>
    <w:rsid w:val="00DC4092"/>
    <w:rsid w:val="00DD3C64"/>
    <w:rsid w:val="00DD7AC1"/>
    <w:rsid w:val="00DE0223"/>
    <w:rsid w:val="00DE1924"/>
    <w:rsid w:val="00DF16D0"/>
    <w:rsid w:val="00DF38A9"/>
    <w:rsid w:val="00E00BDE"/>
    <w:rsid w:val="00E0262F"/>
    <w:rsid w:val="00E04C50"/>
    <w:rsid w:val="00E1106D"/>
    <w:rsid w:val="00E11644"/>
    <w:rsid w:val="00E15BDF"/>
    <w:rsid w:val="00E15F96"/>
    <w:rsid w:val="00E24626"/>
    <w:rsid w:val="00E25867"/>
    <w:rsid w:val="00E32428"/>
    <w:rsid w:val="00E35A05"/>
    <w:rsid w:val="00E47A4E"/>
    <w:rsid w:val="00E5464F"/>
    <w:rsid w:val="00E56D07"/>
    <w:rsid w:val="00E6456A"/>
    <w:rsid w:val="00E74109"/>
    <w:rsid w:val="00E816D3"/>
    <w:rsid w:val="00E94A5D"/>
    <w:rsid w:val="00E95BC4"/>
    <w:rsid w:val="00EA0F40"/>
    <w:rsid w:val="00EA7523"/>
    <w:rsid w:val="00EA754C"/>
    <w:rsid w:val="00EC5CDA"/>
    <w:rsid w:val="00ED62B0"/>
    <w:rsid w:val="00ED62FE"/>
    <w:rsid w:val="00EE21F6"/>
    <w:rsid w:val="00EE3EEF"/>
    <w:rsid w:val="00EF4C9D"/>
    <w:rsid w:val="00EF4CB8"/>
    <w:rsid w:val="00F007A8"/>
    <w:rsid w:val="00F0193A"/>
    <w:rsid w:val="00F10D9C"/>
    <w:rsid w:val="00F12E73"/>
    <w:rsid w:val="00F42E88"/>
    <w:rsid w:val="00F43CCC"/>
    <w:rsid w:val="00F456C8"/>
    <w:rsid w:val="00F45D02"/>
    <w:rsid w:val="00F55FF0"/>
    <w:rsid w:val="00F568C0"/>
    <w:rsid w:val="00F57E0E"/>
    <w:rsid w:val="00F628BE"/>
    <w:rsid w:val="00F95D67"/>
    <w:rsid w:val="00F97334"/>
    <w:rsid w:val="00FA1005"/>
    <w:rsid w:val="00FA4BC9"/>
    <w:rsid w:val="00FA5279"/>
    <w:rsid w:val="00FC163B"/>
    <w:rsid w:val="00FC535B"/>
    <w:rsid w:val="00FC6141"/>
    <w:rsid w:val="00FD1427"/>
    <w:rsid w:val="00FD313C"/>
    <w:rsid w:val="00FE0458"/>
    <w:rsid w:val="00FE2A13"/>
    <w:rsid w:val="00FE3774"/>
    <w:rsid w:val="00FF1CA5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03DC583"/>
  <w15:docId w15:val="{B1DD79F6-16F7-4536-854A-C938E6BF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rsid w:val="0009236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CA8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CA8"/>
    <w:rPr>
      <w:rFonts w:ascii="Arial" w:eastAsia="Arial" w:hAnsi="Arial" w:cs="Arial"/>
      <w:lang w:bidi="en-US"/>
    </w:rPr>
  </w:style>
  <w:style w:type="table" w:styleId="Tabela-Siatka">
    <w:name w:val="Table Grid"/>
    <w:basedOn w:val="Standardowy"/>
    <w:uiPriority w:val="39"/>
    <w:rsid w:val="00E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7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21D"/>
    <w:rPr>
      <w:rFonts w:ascii="Arial" w:eastAsia="Arial" w:hAnsi="Arial" w:cs="Arial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21D"/>
    <w:rPr>
      <w:rFonts w:ascii="Arial" w:eastAsia="Arial" w:hAnsi="Arial" w:cs="Arial"/>
      <w:b/>
      <w:bCs/>
      <w:sz w:val="20"/>
      <w:szCs w:val="20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2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21D"/>
    <w:rPr>
      <w:rFonts w:ascii="Segoe UI" w:eastAsia="Arial" w:hAnsi="Segoe UI" w:cs="Segoe UI"/>
      <w:sz w:val="18"/>
      <w:szCs w:val="18"/>
      <w:lang w:bidi="en-US"/>
    </w:rPr>
  </w:style>
  <w:style w:type="character" w:styleId="Pogrubienie">
    <w:name w:val="Strong"/>
    <w:basedOn w:val="Domylnaczcionkaakapitu"/>
    <w:uiPriority w:val="22"/>
    <w:qFormat/>
    <w:rsid w:val="00B02FF0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F16D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C34D91"/>
    <w:rPr>
      <w:rFonts w:ascii="Arial" w:eastAsia="Arial" w:hAnsi="Arial" w:cs="Arial"/>
      <w:b/>
      <w:bCs/>
      <w:sz w:val="21"/>
      <w:szCs w:val="21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D91"/>
    <w:rPr>
      <w:rFonts w:ascii="Arial" w:eastAsia="Arial" w:hAnsi="Arial" w:cs="Arial"/>
      <w:sz w:val="21"/>
      <w:szCs w:val="21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6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64A"/>
    <w:rPr>
      <w:rFonts w:ascii="Arial" w:eastAsia="Arial" w:hAnsi="Arial" w:cs="Arial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64A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6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628BE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2706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Normalny1">
    <w:name w:val="Normalny1"/>
    <w:rsid w:val="007B4DDC"/>
    <w:pPr>
      <w:widowControl/>
      <w:suppressAutoHyphens/>
      <w:autoSpaceDE/>
      <w:spacing w:after="160" w:line="251" w:lineRule="auto"/>
      <w:textAlignment w:val="baseline"/>
    </w:pPr>
    <w:rPr>
      <w:rFonts w:ascii="Calibri" w:eastAsia="Calibri" w:hAnsi="Calibri" w:cs="Times New Roman"/>
      <w:lang w:val="pl-PL"/>
    </w:rPr>
  </w:style>
  <w:style w:type="paragraph" w:customStyle="1" w:styleId="Akapitzlist1">
    <w:name w:val="Akapit z listą1"/>
    <w:basedOn w:val="Normalny1"/>
    <w:uiPriority w:val="99"/>
    <w:rsid w:val="007B4D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U:\BP\ECK\Dok_2020\Objective%204%20Promotional%20activities\c%20Contacts%20with%20the%20press,%20press%20releases,%20articles%20written%20by%20the%20ECC%20and%20published,%20media%20response\Press%20Releases\5.%202020-04-08%20randki\konsument.gov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onsument.gov.pl/wp-content/uploads/2020/06/PYR-Safer-Streaming-PL.pdf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A73EF-8B0F-4C83-A086-37E94B68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3</Pages>
  <Words>856</Words>
  <Characters>5141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Maunichy</dc:creator>
  <cp:keywords/>
  <dc:description/>
  <cp:lastModifiedBy>eck6</cp:lastModifiedBy>
  <cp:revision>10</cp:revision>
  <cp:lastPrinted>2020-01-16T08:37:00Z</cp:lastPrinted>
  <dcterms:created xsi:type="dcterms:W3CDTF">2020-04-14T06:06:00Z</dcterms:created>
  <dcterms:modified xsi:type="dcterms:W3CDTF">2020-06-02T12:17:00Z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2018-09-27T00:00:00Z</vt:filetime>
  </property>
</Properties>
</file>