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73D8" w14:textId="2C2FF183" w:rsidR="0009236D" w:rsidRPr="0039610B" w:rsidRDefault="00082EA2" w:rsidP="0039610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4896" behindDoc="0" locked="0" layoutInCell="1" allowOverlap="1" wp14:anchorId="24EB8F71" wp14:editId="21B11DDC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209E0" w14:textId="0B0BE2FD" w:rsidR="00300F2C" w:rsidRPr="005F2429" w:rsidRDefault="00300F2C">
      <w:pPr>
        <w:pStyle w:val="Tekstpodstawowy"/>
        <w:rPr>
          <w:sz w:val="20"/>
        </w:rPr>
      </w:pPr>
    </w:p>
    <w:p w14:paraId="6BECA77B" w14:textId="1DCC037E" w:rsidR="00211F2E" w:rsidRPr="005F2429" w:rsidRDefault="00211F2E">
      <w:pPr>
        <w:spacing w:before="91"/>
        <w:ind w:left="1135"/>
        <w:rPr>
          <w:b/>
          <w:color w:val="005597"/>
          <w:sz w:val="28"/>
        </w:rPr>
      </w:pPr>
    </w:p>
    <w:p w14:paraId="21E4EBB5" w14:textId="7A982B2B" w:rsidR="00AB2592" w:rsidRPr="005F2429" w:rsidRDefault="0009236D" w:rsidP="000D2A9B">
      <w:pPr>
        <w:spacing w:before="91"/>
        <w:rPr>
          <w:b/>
          <w:sz w:val="28"/>
          <w:lang w:val="pl-PL"/>
        </w:rPr>
      </w:pPr>
      <w:r w:rsidRPr="005F2429">
        <w:rPr>
          <w:b/>
          <w:color w:val="005597"/>
          <w:sz w:val="28"/>
          <w:lang w:val="pl-PL"/>
        </w:rPr>
        <w:t>Informacja</w:t>
      </w:r>
      <w:r w:rsidR="00C1360F" w:rsidRPr="005F2429">
        <w:rPr>
          <w:b/>
          <w:color w:val="005597"/>
          <w:sz w:val="28"/>
          <w:lang w:val="pl-PL"/>
        </w:rPr>
        <w:t xml:space="preserve"> </w:t>
      </w:r>
      <w:r w:rsidRPr="005F2429">
        <w:rPr>
          <w:b/>
          <w:color w:val="005597"/>
          <w:sz w:val="28"/>
          <w:lang w:val="pl-PL"/>
        </w:rPr>
        <w:t>prasowa</w:t>
      </w:r>
      <w:r w:rsidR="00FC6141" w:rsidRPr="005F2429">
        <w:rPr>
          <w:b/>
          <w:sz w:val="28"/>
          <w:lang w:val="pl-PL"/>
        </w:rPr>
        <w:br/>
      </w:r>
    </w:p>
    <w:p w14:paraId="024B0EE6" w14:textId="7578D75E" w:rsidR="00300F2C" w:rsidRPr="00233A08" w:rsidRDefault="00FE0458" w:rsidP="009C4CD7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07</w:t>
      </w:r>
      <w:bookmarkStart w:id="0" w:name="_GoBack"/>
      <w:bookmarkEnd w:id="0"/>
      <w:r w:rsidR="007B4DDC">
        <w:rPr>
          <w:color w:val="808080"/>
          <w:sz w:val="18"/>
          <w:lang w:val="pl-PL"/>
        </w:rPr>
        <w:t>/04</w:t>
      </w:r>
      <w:r w:rsidR="00D21359" w:rsidRPr="00233A08">
        <w:rPr>
          <w:color w:val="808080"/>
          <w:sz w:val="18"/>
          <w:lang w:val="pl-PL"/>
        </w:rPr>
        <w:t>/</w:t>
      </w:r>
      <w:r w:rsidR="00A2440F">
        <w:rPr>
          <w:color w:val="808080"/>
          <w:sz w:val="18"/>
          <w:lang w:val="pl-PL"/>
        </w:rPr>
        <w:t>2020</w:t>
      </w:r>
    </w:p>
    <w:p w14:paraId="14874681" w14:textId="0B350BAA" w:rsidR="00300F2C" w:rsidRPr="005F2429" w:rsidRDefault="00300F2C">
      <w:pPr>
        <w:pStyle w:val="Tekstpodstawowy"/>
        <w:rPr>
          <w:sz w:val="18"/>
          <w:lang w:val="pl-PL"/>
        </w:rPr>
      </w:pPr>
    </w:p>
    <w:p w14:paraId="173BFBB5" w14:textId="77777777" w:rsidR="0084022E" w:rsidRDefault="0084022E" w:rsidP="00D8174F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50775960" w14:textId="65ED1EBD" w:rsidR="007B4DDC" w:rsidRPr="007B4DDC" w:rsidRDefault="007B4DDC" w:rsidP="007B4DDC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r w:rsidRPr="007B4DDC">
        <w:rPr>
          <w:rFonts w:ascii="Arial" w:eastAsia="Arial" w:hAnsi="Arial" w:cs="Arial"/>
          <w:b/>
          <w:sz w:val="28"/>
          <w:szCs w:val="22"/>
          <w:lang w:eastAsia="en-US" w:bidi="en-US"/>
        </w:rPr>
        <w:t>ECC-Net na pełnych obrotach – rezerwacje we Włoszech</w:t>
      </w:r>
    </w:p>
    <w:p w14:paraId="0DAC8B93" w14:textId="77777777" w:rsidR="007B4DDC" w:rsidRDefault="007B4DDC" w:rsidP="007B4DDC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  <w:r w:rsidRPr="007B4DDC">
        <w:rPr>
          <w:sz w:val="22"/>
          <w:szCs w:val="22"/>
          <w:lang w:val="pl-PL"/>
        </w:rPr>
        <w:t xml:space="preserve">Odwołane loty, brak możliwości skorzystania z hotelu, to podstawowe problemy, z jakimi mierzą się konsumenci. Do tej pory Sieć Europejskich Centrów Konsumenckich (ECC-Net) odnotowała  ponad 5000 zapytań związanych z epidemią koronawiurusa. </w:t>
      </w:r>
    </w:p>
    <w:p w14:paraId="0DD600E6" w14:textId="77777777" w:rsidR="007B4DDC" w:rsidRPr="007B4DDC" w:rsidRDefault="007B4DDC" w:rsidP="007B4DDC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</w:p>
    <w:p w14:paraId="2F7335C2" w14:textId="4EFD9B74" w:rsidR="007B4DDC" w:rsidRPr="007B4DDC" w:rsidRDefault="0039610B" w:rsidP="0039610B">
      <w:pPr>
        <w:pStyle w:val="Akapitzlist1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60</w:t>
      </w:r>
      <w:r w:rsidR="007B4DDC" w:rsidRPr="007B4DDC">
        <w:rPr>
          <w:rFonts w:ascii="Arial" w:hAnsi="Arial" w:cs="Arial"/>
          <w:b/>
        </w:rPr>
        <w:t>% skarg</w:t>
      </w:r>
      <w:r w:rsidR="007B4DDC" w:rsidRPr="007B4DDC">
        <w:rPr>
          <w:rFonts w:ascii="Arial" w:hAnsi="Arial" w:cs="Arial"/>
        </w:rPr>
        <w:t>, kt</w:t>
      </w:r>
      <w:r>
        <w:rPr>
          <w:rFonts w:ascii="Arial" w:hAnsi="Arial" w:cs="Arial"/>
        </w:rPr>
        <w:t>óre trafiło</w:t>
      </w:r>
      <w:r w:rsidR="007B4DDC" w:rsidRPr="007B4DDC">
        <w:rPr>
          <w:rFonts w:ascii="Arial" w:hAnsi="Arial" w:cs="Arial"/>
        </w:rPr>
        <w:t xml:space="preserve"> do Europejskiego Centrum Konsumenckiego w Polsce dotyczyło umów zawartych </w:t>
      </w:r>
      <w:r w:rsidR="007B4DDC" w:rsidRPr="0039610B">
        <w:rPr>
          <w:rFonts w:ascii="Arial" w:hAnsi="Arial" w:cs="Arial"/>
          <w:b/>
        </w:rPr>
        <w:t>z włoskim przedsiębiorcą bądź usług realizowanych  we Włoszech</w:t>
      </w:r>
      <w:r w:rsidR="007B4DDC" w:rsidRPr="007B4DDC">
        <w:rPr>
          <w:rFonts w:ascii="Arial" w:hAnsi="Arial" w:cs="Arial"/>
        </w:rPr>
        <w:t xml:space="preserve"> (najczęściej wyjazdy na narty).</w:t>
      </w:r>
    </w:p>
    <w:p w14:paraId="71E22585" w14:textId="7EB82C73" w:rsidR="007B4DDC" w:rsidRPr="007B4DDC" w:rsidRDefault="00FF1CA5" w:rsidP="0039610B">
      <w:pPr>
        <w:pStyle w:val="Akapitzlist1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Europejskie Centrum Konsumenckie we Włoszech</w:t>
      </w:r>
      <w:r w:rsidR="007B4DDC" w:rsidRPr="007B4D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przekazało</w:t>
      </w:r>
      <w:r w:rsidR="007B4DDC" w:rsidRPr="007B4DDC">
        <w:rPr>
          <w:rFonts w:ascii="Arial" w:hAnsi="Arial" w:cs="Arial"/>
        </w:rPr>
        <w:t xml:space="preserve"> informacje dotyczące wprowadzenia w tym kraju specjalnego prawa: </w:t>
      </w:r>
    </w:p>
    <w:p w14:paraId="0BC65B8D" w14:textId="77777777" w:rsidR="007B4DDC" w:rsidRPr="007B4DDC" w:rsidRDefault="007B4DDC" w:rsidP="007B4DDC">
      <w:pPr>
        <w:pStyle w:val="Akapitzlist"/>
        <w:widowControl/>
        <w:numPr>
          <w:ilvl w:val="0"/>
          <w:numId w:val="20"/>
        </w:numPr>
        <w:shd w:val="clear" w:color="auto" w:fill="FFFFFF"/>
        <w:autoSpaceDE/>
        <w:rPr>
          <w:lang w:val="pl-PL"/>
        </w:rPr>
      </w:pPr>
      <w:r w:rsidRPr="007B4DDC">
        <w:rPr>
          <w:rFonts w:eastAsia="Times New Roman"/>
          <w:color w:val="333333"/>
          <w:szCs w:val="24"/>
          <w:lang w:val="pl-PL" w:eastAsia="pl-PL"/>
        </w:rPr>
        <w:t>konsument ma prawo do zwrotu poniesionych kosztów za rezerwacje hotelu lub otrzymania vouchera (ważny 1 rok od momentu wydania) – przedsiębiorca decyduje jednak, którą opcje wybierze,</w:t>
      </w:r>
    </w:p>
    <w:p w14:paraId="53B2E9FE" w14:textId="77777777" w:rsidR="007B4DDC" w:rsidRPr="007B4DDC" w:rsidRDefault="007B4DDC" w:rsidP="007B4DDC">
      <w:pPr>
        <w:pStyle w:val="Akapitzlist"/>
        <w:shd w:val="clear" w:color="auto" w:fill="FFFFFF"/>
        <w:rPr>
          <w:rFonts w:eastAsia="Times New Roman"/>
          <w:color w:val="333333"/>
          <w:sz w:val="16"/>
          <w:szCs w:val="17"/>
          <w:lang w:val="pl-PL" w:eastAsia="pl-PL"/>
        </w:rPr>
      </w:pPr>
    </w:p>
    <w:p w14:paraId="11C790D7" w14:textId="77777777" w:rsidR="007B4DDC" w:rsidRPr="007B4DDC" w:rsidRDefault="007B4DDC" w:rsidP="007B4DDC">
      <w:pPr>
        <w:pStyle w:val="Akapitzlist"/>
        <w:widowControl/>
        <w:numPr>
          <w:ilvl w:val="0"/>
          <w:numId w:val="20"/>
        </w:numPr>
        <w:shd w:val="clear" w:color="auto" w:fill="FFFFFF"/>
        <w:autoSpaceDE/>
        <w:rPr>
          <w:lang w:val="pl-PL"/>
        </w:rPr>
      </w:pPr>
      <w:r w:rsidRPr="007B4DDC">
        <w:rPr>
          <w:rFonts w:eastAsia="Times New Roman"/>
          <w:color w:val="333333"/>
          <w:szCs w:val="24"/>
          <w:lang w:val="pl-PL" w:eastAsia="pl-PL"/>
        </w:rPr>
        <w:t>pieniądze za zakup biletów na usługi rekreacyjne i kulturalne (takie jak dostęp do muzeów) zostają konsumentom zwrócone za pomocą vouchera.</w:t>
      </w:r>
    </w:p>
    <w:p w14:paraId="300C3A3C" w14:textId="77777777" w:rsidR="007B4DDC" w:rsidRPr="007B4DDC" w:rsidRDefault="007B4DDC" w:rsidP="007B4DDC">
      <w:pPr>
        <w:shd w:val="clear" w:color="auto" w:fill="FFFFFF"/>
        <w:jc w:val="both"/>
        <w:rPr>
          <w:lang w:val="pl-PL"/>
        </w:rPr>
      </w:pPr>
    </w:p>
    <w:p w14:paraId="33A3E3D5" w14:textId="77777777" w:rsidR="007B4DDC" w:rsidRPr="007B4DDC" w:rsidRDefault="007B4DDC" w:rsidP="007B4DDC">
      <w:pPr>
        <w:pStyle w:val="Normalny1"/>
        <w:rPr>
          <w:rFonts w:ascii="Arial" w:hAnsi="Arial" w:cs="Arial"/>
        </w:rPr>
      </w:pPr>
      <w:r w:rsidRPr="0039610B">
        <w:rPr>
          <w:rFonts w:ascii="Arial" w:hAnsi="Arial" w:cs="Arial"/>
          <w:u w:val="single"/>
        </w:rPr>
        <w:t>Skargi, które wpłynęły do ECC-Net dotyczyły</w:t>
      </w:r>
      <w:r w:rsidRPr="007B4DDC">
        <w:rPr>
          <w:rFonts w:ascii="Arial" w:hAnsi="Arial" w:cs="Arial"/>
        </w:rPr>
        <w:t>:</w:t>
      </w:r>
    </w:p>
    <w:p w14:paraId="316829DD" w14:textId="77777777" w:rsidR="007B4DDC" w:rsidRPr="007B4DDC" w:rsidRDefault="007B4DDC" w:rsidP="007B4DDC">
      <w:pPr>
        <w:pStyle w:val="Akapitzlist1"/>
        <w:numPr>
          <w:ilvl w:val="0"/>
          <w:numId w:val="21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>2138 (41 %) zapytań – usługi transportowe</w:t>
      </w:r>
      <w:r w:rsidRPr="007B4DDC">
        <w:rPr>
          <w:rFonts w:ascii="Arial" w:hAnsi="Arial" w:cs="Arial"/>
        </w:rPr>
        <w:br/>
        <w:t xml:space="preserve">(z czego 2024 zapytań dotyczyła transportu lotniczego), </w:t>
      </w:r>
    </w:p>
    <w:p w14:paraId="041AC1B4" w14:textId="77777777" w:rsidR="007B4DDC" w:rsidRPr="007B4DDC" w:rsidRDefault="007B4DDC" w:rsidP="007B4DDC">
      <w:pPr>
        <w:pStyle w:val="Akapitzlist1"/>
        <w:numPr>
          <w:ilvl w:val="0"/>
          <w:numId w:val="22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 xml:space="preserve">1236 (24 %) zapytań –  wycieczki zorganizowane, </w:t>
      </w:r>
    </w:p>
    <w:p w14:paraId="1185D5A2" w14:textId="77777777" w:rsidR="007B4DDC" w:rsidRPr="007B4DDC" w:rsidRDefault="007B4DDC" w:rsidP="007B4DDC">
      <w:pPr>
        <w:pStyle w:val="Akapitzlist1"/>
        <w:numPr>
          <w:ilvl w:val="0"/>
          <w:numId w:val="22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 xml:space="preserve">1013 (19 %) zapytań – usługi zakwaterowania, </w:t>
      </w:r>
    </w:p>
    <w:p w14:paraId="56616704" w14:textId="77777777" w:rsidR="007B4DDC" w:rsidRPr="007B4DDC" w:rsidRDefault="007B4DDC" w:rsidP="007B4DDC">
      <w:pPr>
        <w:pStyle w:val="Akapitzlist1"/>
        <w:numPr>
          <w:ilvl w:val="0"/>
          <w:numId w:val="22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>78 zapytań –  wydarzenia kulturalno-sportowe,</w:t>
      </w:r>
    </w:p>
    <w:p w14:paraId="71B9E303" w14:textId="77777777" w:rsidR="007B4DDC" w:rsidRPr="007B4DDC" w:rsidRDefault="007B4DDC" w:rsidP="007B4DDC">
      <w:pPr>
        <w:pStyle w:val="Akapitzlist1"/>
        <w:numPr>
          <w:ilvl w:val="0"/>
          <w:numId w:val="22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>25 zapytań – wypożyczalnie samochodów,</w:t>
      </w:r>
    </w:p>
    <w:p w14:paraId="0346CCC6" w14:textId="77777777" w:rsidR="007B4DDC" w:rsidRPr="007B4DDC" w:rsidRDefault="007B4DDC" w:rsidP="007B4DDC">
      <w:pPr>
        <w:pStyle w:val="Normalny1"/>
        <w:rPr>
          <w:rFonts w:ascii="Arial" w:hAnsi="Arial" w:cs="Arial"/>
        </w:rPr>
      </w:pPr>
      <w:r w:rsidRPr="0039610B">
        <w:rPr>
          <w:rFonts w:ascii="Arial" w:hAnsi="Arial" w:cs="Arial"/>
          <w:u w:val="single"/>
        </w:rPr>
        <w:t>Charakter reklamacji</w:t>
      </w:r>
      <w:r w:rsidRPr="007B4DDC">
        <w:rPr>
          <w:rFonts w:ascii="Arial" w:hAnsi="Arial" w:cs="Arial"/>
        </w:rPr>
        <w:t>:</w:t>
      </w:r>
    </w:p>
    <w:p w14:paraId="4E2A83F2" w14:textId="77777777" w:rsidR="007B4DDC" w:rsidRPr="007B4DDC" w:rsidRDefault="007B4DDC" w:rsidP="007B4DDC">
      <w:pPr>
        <w:pStyle w:val="Akapitzlist1"/>
        <w:numPr>
          <w:ilvl w:val="0"/>
          <w:numId w:val="23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>większość zapytań w zakresie transportu lotniczego dotyczyła: rezygnacji z lotu przez pasażera (808 zapytań) oraz odwołania lotu przez linię (533 zapytań),</w:t>
      </w:r>
    </w:p>
    <w:p w14:paraId="5014C7B6" w14:textId="77777777" w:rsidR="007B4DDC" w:rsidRPr="007B4DDC" w:rsidRDefault="007B4DDC" w:rsidP="007B4DDC">
      <w:pPr>
        <w:pStyle w:val="Akapitzlist1"/>
        <w:numPr>
          <w:ilvl w:val="0"/>
          <w:numId w:val="23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 xml:space="preserve">1832 (35 %) – rozwiązanie umowy oraz odstąpienia od umowy, </w:t>
      </w:r>
    </w:p>
    <w:p w14:paraId="483E7812" w14:textId="77777777" w:rsidR="007B4DDC" w:rsidRPr="007B4DDC" w:rsidRDefault="007B4DDC" w:rsidP="007B4DDC">
      <w:pPr>
        <w:pStyle w:val="Akapitzlist1"/>
        <w:numPr>
          <w:ilvl w:val="0"/>
          <w:numId w:val="23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 xml:space="preserve">798 zapytań – uzyskanie informacji, </w:t>
      </w:r>
    </w:p>
    <w:p w14:paraId="1F91140C" w14:textId="77777777" w:rsidR="007B4DDC" w:rsidRPr="007B4DDC" w:rsidRDefault="007B4DDC" w:rsidP="007B4DDC">
      <w:pPr>
        <w:pStyle w:val="Akapitzlist1"/>
        <w:numPr>
          <w:ilvl w:val="0"/>
          <w:numId w:val="23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>186 zapytań –  problemy z dostawą (w tym 164 - brak dostawy),</w:t>
      </w:r>
    </w:p>
    <w:p w14:paraId="1BBACB1B" w14:textId="77777777" w:rsidR="007B4DDC" w:rsidRPr="007B4DDC" w:rsidRDefault="007B4DDC" w:rsidP="007B4DDC">
      <w:pPr>
        <w:pStyle w:val="Akapitzlist1"/>
        <w:numPr>
          <w:ilvl w:val="0"/>
          <w:numId w:val="23"/>
        </w:numPr>
        <w:rPr>
          <w:rFonts w:ascii="Arial" w:hAnsi="Arial" w:cs="Arial"/>
        </w:rPr>
      </w:pPr>
      <w:r w:rsidRPr="007B4DDC">
        <w:rPr>
          <w:rFonts w:ascii="Arial" w:hAnsi="Arial" w:cs="Arial"/>
        </w:rPr>
        <w:t>165 zapytań – inne.</w:t>
      </w:r>
    </w:p>
    <w:p w14:paraId="680E8DDE" w14:textId="255FA642" w:rsidR="007B4DDC" w:rsidRDefault="007B4DDC" w:rsidP="0039610B">
      <w:pPr>
        <w:pStyle w:val="Akapitzlist1"/>
        <w:ind w:left="0"/>
        <w:jc w:val="both"/>
        <w:rPr>
          <w:rStyle w:val="Hipercze"/>
          <w:rFonts w:ascii="Arial" w:hAnsi="Arial" w:cs="Arial"/>
          <w:b/>
        </w:rPr>
      </w:pPr>
      <w:r w:rsidRPr="0039610B">
        <w:rPr>
          <w:rFonts w:ascii="Arial" w:hAnsi="Arial" w:cs="Arial"/>
          <w:b/>
        </w:rPr>
        <w:lastRenderedPageBreak/>
        <w:t xml:space="preserve">Jakie prawa przysługują konsumentom w przypadku samodzielnej organizacji wyjazdu (zakwaterowanie, transport)? Odpowiedzi udzieliło Europejskie Centrum Konsumenckie – </w:t>
      </w:r>
      <w:hyperlink r:id="rId9" w:history="1">
        <w:r w:rsidRPr="0039610B">
          <w:rPr>
            <w:rStyle w:val="Hipercze"/>
            <w:rFonts w:ascii="Arial" w:hAnsi="Arial" w:cs="Arial"/>
            <w:b/>
          </w:rPr>
          <w:t>Prawa konsumenta a koronawirus</w:t>
        </w:r>
      </w:hyperlink>
    </w:p>
    <w:p w14:paraId="5A093227" w14:textId="4C8F895C" w:rsidR="0039610B" w:rsidRPr="0039610B" w:rsidRDefault="0039610B" w:rsidP="0039610B">
      <w:pPr>
        <w:pStyle w:val="Akapitzlist1"/>
        <w:ind w:left="0"/>
        <w:jc w:val="both"/>
        <w:rPr>
          <w:rFonts w:ascii="Arial" w:hAnsi="Arial" w:cs="Arial"/>
          <w:b/>
        </w:rPr>
      </w:pPr>
      <w:r>
        <w:rPr>
          <w:noProof/>
          <w:lang w:eastAsia="pl-PL"/>
        </w:rPr>
        <w:drawing>
          <wp:inline distT="0" distB="0" distL="0" distR="0" wp14:anchorId="3312ED8A" wp14:editId="30115E69">
            <wp:extent cx="5580380" cy="3813260"/>
            <wp:effectExtent l="0" t="0" r="1270" b="0"/>
            <wp:docPr id="2" name="Picture 2" descr="https://konsument.gov.pl/wp-content/uploads/2020/03/FAQ_FINAL-600x410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onsument.gov.pl/wp-content/uploads/2020/03/FAQ_FINAL-600x41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381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4F805" w14:textId="6E848FB6" w:rsidR="006A5995" w:rsidRDefault="006A5995" w:rsidP="00C34D91">
      <w:pPr>
        <w:pStyle w:val="Nagwek1"/>
        <w:spacing w:before="1"/>
        <w:ind w:left="0"/>
        <w:rPr>
          <w:color w:val="005597"/>
          <w:lang w:val="pl-PL"/>
        </w:rPr>
      </w:pPr>
    </w:p>
    <w:p w14:paraId="27FA4FD2" w14:textId="173F3297" w:rsidR="00C34D91" w:rsidRPr="0039610B" w:rsidRDefault="00C34D91" w:rsidP="0039610B">
      <w:pPr>
        <w:rPr>
          <w:b/>
          <w:bCs/>
          <w:color w:val="005597"/>
          <w:sz w:val="21"/>
          <w:szCs w:val="21"/>
          <w:lang w:val="pl-PL"/>
        </w:rPr>
      </w:pPr>
      <w:r w:rsidRPr="005F2429">
        <w:rPr>
          <w:color w:val="005597"/>
          <w:lang w:val="pl-PL"/>
        </w:rPr>
        <w:t>Dodatkowe informacje:</w:t>
      </w:r>
    </w:p>
    <w:p w14:paraId="1C508E00" w14:textId="50ECE7E7" w:rsidR="003C18F4" w:rsidRDefault="003C18F4" w:rsidP="00C34D91">
      <w:pPr>
        <w:pStyle w:val="Nagwek1"/>
        <w:spacing w:before="1"/>
        <w:ind w:left="0"/>
        <w:rPr>
          <w:color w:val="005597"/>
          <w:lang w:val="pl-PL"/>
        </w:rPr>
      </w:pPr>
    </w:p>
    <w:p w14:paraId="48D4FAB6" w14:textId="43C46387" w:rsidR="00C34D91" w:rsidRPr="005F2429" w:rsidRDefault="003C18F4" w:rsidP="00C34D91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5F2429">
        <w:rPr>
          <w:b w:val="0"/>
          <w:sz w:val="20"/>
          <w:lang w:val="pl-PL"/>
        </w:rPr>
        <w:t xml:space="preserve">Europejskie Centrum Konsumenckie </w:t>
      </w:r>
      <w:r>
        <w:rPr>
          <w:b w:val="0"/>
          <w:sz w:val="20"/>
          <w:lang w:val="pl-PL"/>
        </w:rPr>
        <w:br/>
      </w:r>
      <w:r w:rsidR="00C34D91" w:rsidRPr="005F2429">
        <w:rPr>
          <w:b w:val="0"/>
          <w:sz w:val="20"/>
          <w:lang w:val="pl-PL"/>
        </w:rPr>
        <w:br/>
        <w:t>Tel.: 22 55 60</w:t>
      </w:r>
      <w:r w:rsidR="00BE58B0">
        <w:rPr>
          <w:b w:val="0"/>
          <w:sz w:val="20"/>
          <w:lang w:val="pl-PL"/>
        </w:rPr>
        <w:t> </w:t>
      </w:r>
      <w:r w:rsidR="00C34D91" w:rsidRPr="005F2429">
        <w:rPr>
          <w:b w:val="0"/>
          <w:sz w:val="20"/>
          <w:lang w:val="pl-PL"/>
        </w:rPr>
        <w:t>248</w:t>
      </w:r>
      <w:r w:rsidR="00BE58B0">
        <w:rPr>
          <w:b w:val="0"/>
          <w:sz w:val="20"/>
          <w:lang w:val="pl-PL"/>
        </w:rPr>
        <w:t xml:space="preserve"> </w:t>
      </w:r>
      <w:r w:rsidR="00BE58B0">
        <w:rPr>
          <w:b w:val="0"/>
          <w:sz w:val="20"/>
          <w:lang w:val="pl-PL"/>
        </w:rPr>
        <w:br/>
        <w:t>lub 22 55 60 473</w:t>
      </w:r>
      <w:r w:rsidR="00C34D91" w:rsidRPr="005F2429">
        <w:rPr>
          <w:b w:val="0"/>
          <w:sz w:val="20"/>
          <w:lang w:val="pl-PL"/>
        </w:rPr>
        <w:br/>
        <w:t>E-mail:</w:t>
      </w:r>
      <w:r w:rsidR="006F4C93" w:rsidRPr="006F4C93">
        <w:rPr>
          <w:lang w:val="pl-PL"/>
        </w:rPr>
        <w:t xml:space="preserve"> </w:t>
      </w:r>
      <w:r w:rsidR="006F4C93" w:rsidRPr="006F4C93">
        <w:rPr>
          <w:rStyle w:val="Hipercze"/>
          <w:b w:val="0"/>
          <w:sz w:val="20"/>
          <w:lang w:val="pl-PL"/>
        </w:rPr>
        <w:t>media@konsument.gov.pl</w:t>
      </w:r>
      <w:r w:rsidR="00C34D91" w:rsidRPr="005F2429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1" w:history="1">
        <w:r w:rsidR="00C34D91" w:rsidRPr="005F2429">
          <w:rPr>
            <w:rStyle w:val="Hipercze"/>
            <w:b w:val="0"/>
            <w:sz w:val="20"/>
            <w:lang w:val="pl-PL"/>
          </w:rPr>
          <w:t>Twitter: @ECCPoland</w:t>
        </w:r>
      </w:hyperlink>
      <w:r w:rsidR="00C34D91" w:rsidRPr="005F2429">
        <w:rPr>
          <w:rStyle w:val="Hipercze"/>
          <w:b w:val="0"/>
          <w:sz w:val="20"/>
          <w:lang w:val="pl-PL"/>
        </w:rPr>
        <w:br/>
      </w:r>
      <w:hyperlink r:id="rId12" w:history="1">
        <w:r w:rsidR="00C34D91" w:rsidRPr="005F2429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="00C34D91" w:rsidRPr="005F2429">
        <w:rPr>
          <w:b w:val="0"/>
          <w:sz w:val="20"/>
          <w:lang w:val="pl-PL"/>
        </w:rPr>
        <w:t xml:space="preserve"> </w:t>
      </w:r>
      <w:r w:rsidR="00C34D91" w:rsidRPr="005F2429">
        <w:rPr>
          <w:b w:val="0"/>
          <w:sz w:val="20"/>
          <w:lang w:val="pl-PL"/>
        </w:rPr>
        <w:br/>
      </w:r>
      <w:hyperlink r:id="rId13" w:history="1">
        <w:r w:rsidR="00C34D91" w:rsidRPr="005F2429">
          <w:rPr>
            <w:rStyle w:val="Hipercze"/>
            <w:b w:val="0"/>
            <w:sz w:val="20"/>
            <w:lang w:val="pl-PL"/>
          </w:rPr>
          <w:t>Aplikacja ECC-Net Travel</w:t>
        </w:r>
      </w:hyperlink>
      <w:r w:rsidR="00C34D91" w:rsidRPr="005F2429">
        <w:rPr>
          <w:b w:val="0"/>
          <w:sz w:val="20"/>
          <w:lang w:val="pl-PL"/>
        </w:rPr>
        <w:br/>
      </w:r>
      <w:hyperlink r:id="rId14" w:history="1">
        <w:r w:rsidR="00BE58B0" w:rsidRPr="00A2440F">
          <w:rPr>
            <w:rStyle w:val="Hipercze"/>
            <w:b w:val="0"/>
            <w:sz w:val="20"/>
            <w:lang w:val="pl-PL"/>
          </w:rPr>
          <w:t>konsument.gov.pl</w:t>
        </w:r>
      </w:hyperlink>
      <w:r w:rsidR="00BE58B0">
        <w:rPr>
          <w:b w:val="0"/>
          <w:sz w:val="20"/>
          <w:lang w:val="pl-PL"/>
        </w:rPr>
        <w:t xml:space="preserve"> </w:t>
      </w:r>
      <w:r w:rsidR="00C34D91" w:rsidRPr="005F2429">
        <w:rPr>
          <w:b w:val="0"/>
          <w:sz w:val="20"/>
          <w:lang w:val="pl-PL"/>
        </w:rPr>
        <w:tab/>
      </w:r>
    </w:p>
    <w:p w14:paraId="2DA306A3" w14:textId="27DC910B" w:rsidR="00C34D91" w:rsidRPr="005F2429" w:rsidRDefault="00C34D91" w:rsidP="006E70DA">
      <w:pPr>
        <w:pStyle w:val="Tekstpodstawowy"/>
        <w:jc w:val="both"/>
        <w:rPr>
          <w:b/>
          <w:sz w:val="18"/>
          <w:lang w:val="pl-PL"/>
        </w:rPr>
      </w:pPr>
    </w:p>
    <w:p w14:paraId="624271FB" w14:textId="0A68C749" w:rsidR="00C34D91" w:rsidRPr="005F2429" w:rsidRDefault="00C34D91" w:rsidP="006A5995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5F2429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</w:t>
      </w:r>
      <w:r w:rsidR="00BE58B0">
        <w:rPr>
          <w:sz w:val="15"/>
          <w:szCs w:val="15"/>
          <w:lang w:val="pl-PL"/>
        </w:rPr>
        <w:t>600</w:t>
      </w:r>
      <w:r w:rsidRPr="005F2429">
        <w:rPr>
          <w:sz w:val="15"/>
          <w:szCs w:val="15"/>
          <w:lang w:val="pl-PL"/>
        </w:rPr>
        <w:t>), poprzez e-mail (</w:t>
      </w:r>
      <w:hyperlink r:id="rId15" w:history="1">
        <w:r w:rsidR="00BE58B0" w:rsidRPr="004E4257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5F2429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2A1B9110" w14:textId="7320B532" w:rsidR="00C34D91" w:rsidRPr="005F2429" w:rsidRDefault="006A5995" w:rsidP="006E70DA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drawing>
          <wp:anchor distT="0" distB="0" distL="114300" distR="114300" simplePos="0" relativeHeight="251665920" behindDoc="0" locked="0" layoutInCell="1" allowOverlap="1" wp14:anchorId="6D4C7D56" wp14:editId="00D0CA6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5394F" w14:textId="31BDF7E6" w:rsidR="006A5995" w:rsidRDefault="00C34D91" w:rsidP="006A5995">
      <w:pPr>
        <w:spacing w:before="100"/>
        <w:ind w:right="-1"/>
        <w:jc w:val="both"/>
        <w:rPr>
          <w:noProof/>
          <w:lang w:val="pl-PL" w:eastAsia="pl-PL" w:bidi="ar-SA"/>
        </w:rPr>
      </w:pPr>
      <w:r w:rsidRPr="005F2429">
        <w:rPr>
          <w:noProof/>
          <w:lang w:val="pl-PL" w:eastAsia="pl-PL" w:bidi="ar-SA"/>
        </w:rPr>
        <w:drawing>
          <wp:anchor distT="0" distB="0" distL="0" distR="0" simplePos="0" relativeHeight="251663872" behindDoc="0" locked="0" layoutInCell="1" allowOverlap="1" wp14:anchorId="483D9C8F" wp14:editId="4BC20EAB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2429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</w:t>
      </w:r>
      <w:r w:rsidR="006A5995">
        <w:rPr>
          <w:color w:val="005597"/>
          <w:sz w:val="15"/>
          <w:lang w:val="pl-PL"/>
        </w:rPr>
        <w:t>.</w:t>
      </w:r>
      <w:r w:rsidR="006A5995" w:rsidRPr="006A5995">
        <w:rPr>
          <w:noProof/>
          <w:lang w:val="pl-PL" w:eastAsia="pl-PL" w:bidi="ar-SA"/>
        </w:rPr>
        <w:t xml:space="preserve"> </w:t>
      </w:r>
    </w:p>
    <w:p w14:paraId="51CC5C35" w14:textId="7E252C48" w:rsidR="00C34D91" w:rsidRPr="005F2429" w:rsidRDefault="00C34D91" w:rsidP="006A5995">
      <w:pPr>
        <w:spacing w:before="100"/>
        <w:ind w:right="-1"/>
        <w:jc w:val="both"/>
        <w:rPr>
          <w:color w:val="005597"/>
          <w:sz w:val="15"/>
          <w:lang w:val="pl-PL"/>
        </w:rPr>
      </w:pPr>
    </w:p>
    <w:sectPr w:rsidR="00C34D91" w:rsidRPr="005F2429" w:rsidSect="005F1E65">
      <w:footerReference w:type="default" r:id="rId18"/>
      <w:type w:val="continuous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D04D7" w14:textId="77777777" w:rsidR="000519A6" w:rsidRDefault="000519A6" w:rsidP="005A3CA8">
      <w:r>
        <w:separator/>
      </w:r>
    </w:p>
  </w:endnote>
  <w:endnote w:type="continuationSeparator" w:id="0">
    <w:p w14:paraId="358BD559" w14:textId="77777777" w:rsidR="000519A6" w:rsidRDefault="000519A6" w:rsidP="005A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7145" w14:textId="77777777" w:rsidR="005A3CA8" w:rsidRDefault="005A3CA8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8752" behindDoc="0" locked="0" layoutInCell="1" allowOverlap="1" wp14:anchorId="52D9B019" wp14:editId="04458960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181A8" w14:textId="77777777" w:rsidR="000519A6" w:rsidRDefault="000519A6" w:rsidP="005A3CA8">
      <w:r>
        <w:separator/>
      </w:r>
    </w:p>
  </w:footnote>
  <w:footnote w:type="continuationSeparator" w:id="0">
    <w:p w14:paraId="57F1880F" w14:textId="77777777" w:rsidR="000519A6" w:rsidRDefault="000519A6" w:rsidP="005A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46C2"/>
    <w:multiLevelType w:val="hybridMultilevel"/>
    <w:tmpl w:val="A4643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A1A65"/>
    <w:multiLevelType w:val="multilevel"/>
    <w:tmpl w:val="94064EAE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2" w15:restartNumberingAfterBreak="0">
    <w:nsid w:val="0F9E4149"/>
    <w:multiLevelType w:val="multilevel"/>
    <w:tmpl w:val="7EA61F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DE5043C"/>
    <w:multiLevelType w:val="hybridMultilevel"/>
    <w:tmpl w:val="68B44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F5D11"/>
    <w:multiLevelType w:val="hybridMultilevel"/>
    <w:tmpl w:val="293A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E3E4A"/>
    <w:multiLevelType w:val="hybridMultilevel"/>
    <w:tmpl w:val="9BC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3576F"/>
    <w:multiLevelType w:val="hybridMultilevel"/>
    <w:tmpl w:val="0C92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E1ADC"/>
    <w:multiLevelType w:val="hybridMultilevel"/>
    <w:tmpl w:val="4EFC8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C77FB"/>
    <w:multiLevelType w:val="multilevel"/>
    <w:tmpl w:val="6B38C8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1243EE"/>
    <w:multiLevelType w:val="hybridMultilevel"/>
    <w:tmpl w:val="AF74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6293E"/>
    <w:multiLevelType w:val="hybridMultilevel"/>
    <w:tmpl w:val="B6E06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11905"/>
    <w:multiLevelType w:val="hybridMultilevel"/>
    <w:tmpl w:val="41D04DC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2097246"/>
    <w:multiLevelType w:val="multilevel"/>
    <w:tmpl w:val="71C2A6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C2126C1"/>
    <w:multiLevelType w:val="hybridMultilevel"/>
    <w:tmpl w:val="C8CE0486"/>
    <w:lvl w:ilvl="0" w:tplc="D4C05B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963C0"/>
    <w:multiLevelType w:val="hybridMultilevel"/>
    <w:tmpl w:val="98F432CE"/>
    <w:lvl w:ilvl="0" w:tplc="8E001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356E2"/>
    <w:multiLevelType w:val="hybridMultilevel"/>
    <w:tmpl w:val="CC22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F25CB3"/>
    <w:multiLevelType w:val="hybridMultilevel"/>
    <w:tmpl w:val="90F8F3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875B3A"/>
    <w:multiLevelType w:val="hybridMultilevel"/>
    <w:tmpl w:val="1BF6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F2701"/>
    <w:multiLevelType w:val="hybridMultilevel"/>
    <w:tmpl w:val="FC32C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093145"/>
    <w:multiLevelType w:val="hybridMultilevel"/>
    <w:tmpl w:val="5A1E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BE4263"/>
    <w:multiLevelType w:val="hybridMultilevel"/>
    <w:tmpl w:val="71A8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3E22AD"/>
    <w:multiLevelType w:val="hybridMultilevel"/>
    <w:tmpl w:val="146006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21"/>
  </w:num>
  <w:num w:numId="4">
    <w:abstractNumId w:val="15"/>
  </w:num>
  <w:num w:numId="5">
    <w:abstractNumId w:val="22"/>
  </w:num>
  <w:num w:numId="6">
    <w:abstractNumId w:val="19"/>
  </w:num>
  <w:num w:numId="7">
    <w:abstractNumId w:val="13"/>
  </w:num>
  <w:num w:numId="8">
    <w:abstractNumId w:val="9"/>
  </w:num>
  <w:num w:numId="9">
    <w:abstractNumId w:val="20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  <w:num w:numId="14">
    <w:abstractNumId w:val="16"/>
  </w:num>
  <w:num w:numId="15">
    <w:abstractNumId w:val="17"/>
  </w:num>
  <w:num w:numId="16">
    <w:abstractNumId w:val="7"/>
  </w:num>
  <w:num w:numId="17">
    <w:abstractNumId w:val="3"/>
  </w:num>
  <w:num w:numId="18">
    <w:abstractNumId w:val="6"/>
  </w:num>
  <w:num w:numId="19">
    <w:abstractNumId w:val="0"/>
  </w:num>
  <w:num w:numId="20">
    <w:abstractNumId w:val="12"/>
  </w:num>
  <w:num w:numId="21">
    <w:abstractNumId w:val="1"/>
  </w:num>
  <w:num w:numId="22">
    <w:abstractNumId w:val="8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F2C"/>
    <w:rsid w:val="00010EE0"/>
    <w:rsid w:val="000228B9"/>
    <w:rsid w:val="00031A49"/>
    <w:rsid w:val="00036DA4"/>
    <w:rsid w:val="0004187F"/>
    <w:rsid w:val="00045D5B"/>
    <w:rsid w:val="00047D39"/>
    <w:rsid w:val="000519A6"/>
    <w:rsid w:val="00057D7D"/>
    <w:rsid w:val="00063718"/>
    <w:rsid w:val="0006643E"/>
    <w:rsid w:val="00072C4B"/>
    <w:rsid w:val="000756A8"/>
    <w:rsid w:val="00082EA2"/>
    <w:rsid w:val="0008460C"/>
    <w:rsid w:val="0009236D"/>
    <w:rsid w:val="000A23A7"/>
    <w:rsid w:val="000D2A9B"/>
    <w:rsid w:val="000E3563"/>
    <w:rsid w:val="000E688A"/>
    <w:rsid w:val="000E7C91"/>
    <w:rsid w:val="000F0F1A"/>
    <w:rsid w:val="000F1E4D"/>
    <w:rsid w:val="000F5359"/>
    <w:rsid w:val="00113704"/>
    <w:rsid w:val="00114AD0"/>
    <w:rsid w:val="00130714"/>
    <w:rsid w:val="00134F51"/>
    <w:rsid w:val="001502B0"/>
    <w:rsid w:val="001568BD"/>
    <w:rsid w:val="0016460E"/>
    <w:rsid w:val="0016629F"/>
    <w:rsid w:val="001821EF"/>
    <w:rsid w:val="00182766"/>
    <w:rsid w:val="001B40DE"/>
    <w:rsid w:val="001C34C4"/>
    <w:rsid w:val="001C53AE"/>
    <w:rsid w:val="001D6BD3"/>
    <w:rsid w:val="001F587D"/>
    <w:rsid w:val="001F5939"/>
    <w:rsid w:val="001F6A47"/>
    <w:rsid w:val="00202E5D"/>
    <w:rsid w:val="0021076D"/>
    <w:rsid w:val="00211F2E"/>
    <w:rsid w:val="00223B4E"/>
    <w:rsid w:val="00231EAF"/>
    <w:rsid w:val="00232DA1"/>
    <w:rsid w:val="00233A08"/>
    <w:rsid w:val="002424CC"/>
    <w:rsid w:val="00244899"/>
    <w:rsid w:val="002507A2"/>
    <w:rsid w:val="00257D06"/>
    <w:rsid w:val="0027069A"/>
    <w:rsid w:val="00277C10"/>
    <w:rsid w:val="002B1684"/>
    <w:rsid w:val="002C0B25"/>
    <w:rsid w:val="002E721A"/>
    <w:rsid w:val="002F19C6"/>
    <w:rsid w:val="002F1B64"/>
    <w:rsid w:val="002F2A3A"/>
    <w:rsid w:val="002F7306"/>
    <w:rsid w:val="00300ACC"/>
    <w:rsid w:val="00300F2C"/>
    <w:rsid w:val="0030271F"/>
    <w:rsid w:val="003100C2"/>
    <w:rsid w:val="003179CC"/>
    <w:rsid w:val="00324110"/>
    <w:rsid w:val="00327775"/>
    <w:rsid w:val="00333073"/>
    <w:rsid w:val="00365F70"/>
    <w:rsid w:val="00374520"/>
    <w:rsid w:val="00382B2C"/>
    <w:rsid w:val="00392A26"/>
    <w:rsid w:val="0039610B"/>
    <w:rsid w:val="003A04D4"/>
    <w:rsid w:val="003A2D75"/>
    <w:rsid w:val="003C18F4"/>
    <w:rsid w:val="003C60DC"/>
    <w:rsid w:val="003E09F9"/>
    <w:rsid w:val="003F078A"/>
    <w:rsid w:val="00406F46"/>
    <w:rsid w:val="004179FA"/>
    <w:rsid w:val="0043001D"/>
    <w:rsid w:val="004422B7"/>
    <w:rsid w:val="0044521C"/>
    <w:rsid w:val="004511ED"/>
    <w:rsid w:val="00453006"/>
    <w:rsid w:val="004658B1"/>
    <w:rsid w:val="00472112"/>
    <w:rsid w:val="00474DC3"/>
    <w:rsid w:val="00483172"/>
    <w:rsid w:val="00486FD1"/>
    <w:rsid w:val="00490E52"/>
    <w:rsid w:val="004B6CEF"/>
    <w:rsid w:val="004C5CB0"/>
    <w:rsid w:val="004D1377"/>
    <w:rsid w:val="004D5D87"/>
    <w:rsid w:val="004E4104"/>
    <w:rsid w:val="005035C0"/>
    <w:rsid w:val="00503786"/>
    <w:rsid w:val="00503825"/>
    <w:rsid w:val="00517F71"/>
    <w:rsid w:val="00527A8A"/>
    <w:rsid w:val="00553D51"/>
    <w:rsid w:val="00554190"/>
    <w:rsid w:val="00555FEA"/>
    <w:rsid w:val="00566ED6"/>
    <w:rsid w:val="0057136C"/>
    <w:rsid w:val="005868A0"/>
    <w:rsid w:val="00590FE7"/>
    <w:rsid w:val="005A3CA8"/>
    <w:rsid w:val="005A74DC"/>
    <w:rsid w:val="005B702A"/>
    <w:rsid w:val="005C2F6E"/>
    <w:rsid w:val="005D4668"/>
    <w:rsid w:val="005D5698"/>
    <w:rsid w:val="005D644F"/>
    <w:rsid w:val="005E19F2"/>
    <w:rsid w:val="005E480C"/>
    <w:rsid w:val="005F0B22"/>
    <w:rsid w:val="005F1E65"/>
    <w:rsid w:val="005F2429"/>
    <w:rsid w:val="005F4BE7"/>
    <w:rsid w:val="0063019A"/>
    <w:rsid w:val="00653A7B"/>
    <w:rsid w:val="0065592E"/>
    <w:rsid w:val="0066655A"/>
    <w:rsid w:val="00672342"/>
    <w:rsid w:val="00681D47"/>
    <w:rsid w:val="006831F4"/>
    <w:rsid w:val="006A5995"/>
    <w:rsid w:val="006B0FD2"/>
    <w:rsid w:val="006C6870"/>
    <w:rsid w:val="006D189A"/>
    <w:rsid w:val="006E1DCD"/>
    <w:rsid w:val="006E70DA"/>
    <w:rsid w:val="006F0B13"/>
    <w:rsid w:val="006F4C93"/>
    <w:rsid w:val="00700E08"/>
    <w:rsid w:val="007077FD"/>
    <w:rsid w:val="007127D1"/>
    <w:rsid w:val="00715BE6"/>
    <w:rsid w:val="007256F5"/>
    <w:rsid w:val="00727575"/>
    <w:rsid w:val="00730401"/>
    <w:rsid w:val="007334CF"/>
    <w:rsid w:val="00742DD6"/>
    <w:rsid w:val="00743685"/>
    <w:rsid w:val="00756F02"/>
    <w:rsid w:val="007736C8"/>
    <w:rsid w:val="00773759"/>
    <w:rsid w:val="0078625B"/>
    <w:rsid w:val="00787829"/>
    <w:rsid w:val="007A5364"/>
    <w:rsid w:val="007A5622"/>
    <w:rsid w:val="007A7D22"/>
    <w:rsid w:val="007B4DDC"/>
    <w:rsid w:val="007C5C60"/>
    <w:rsid w:val="007E4659"/>
    <w:rsid w:val="007F0134"/>
    <w:rsid w:val="007F11AE"/>
    <w:rsid w:val="008007A1"/>
    <w:rsid w:val="00807E68"/>
    <w:rsid w:val="00816468"/>
    <w:rsid w:val="008233B4"/>
    <w:rsid w:val="00837E69"/>
    <w:rsid w:val="0084022E"/>
    <w:rsid w:val="0087156A"/>
    <w:rsid w:val="00872550"/>
    <w:rsid w:val="008A1380"/>
    <w:rsid w:val="008A21B9"/>
    <w:rsid w:val="008A2ABA"/>
    <w:rsid w:val="008B1593"/>
    <w:rsid w:val="008D0266"/>
    <w:rsid w:val="008E6973"/>
    <w:rsid w:val="008E75FD"/>
    <w:rsid w:val="008F1C69"/>
    <w:rsid w:val="00902E40"/>
    <w:rsid w:val="00904A2D"/>
    <w:rsid w:val="0090735C"/>
    <w:rsid w:val="009149A3"/>
    <w:rsid w:val="00924B9D"/>
    <w:rsid w:val="009462F0"/>
    <w:rsid w:val="00947BE7"/>
    <w:rsid w:val="00954840"/>
    <w:rsid w:val="0095664B"/>
    <w:rsid w:val="0097629B"/>
    <w:rsid w:val="00997E07"/>
    <w:rsid w:val="009A7EA5"/>
    <w:rsid w:val="009B1C5C"/>
    <w:rsid w:val="009B3E70"/>
    <w:rsid w:val="009B51B3"/>
    <w:rsid w:val="009C4CD7"/>
    <w:rsid w:val="009D024D"/>
    <w:rsid w:val="009F029A"/>
    <w:rsid w:val="009F6B46"/>
    <w:rsid w:val="00A13C0E"/>
    <w:rsid w:val="00A234A2"/>
    <w:rsid w:val="00A2440F"/>
    <w:rsid w:val="00A2721D"/>
    <w:rsid w:val="00A416F6"/>
    <w:rsid w:val="00A61E44"/>
    <w:rsid w:val="00A8570A"/>
    <w:rsid w:val="00A860B9"/>
    <w:rsid w:val="00A90DEE"/>
    <w:rsid w:val="00AB2592"/>
    <w:rsid w:val="00AB2FC3"/>
    <w:rsid w:val="00AB75DC"/>
    <w:rsid w:val="00AC6583"/>
    <w:rsid w:val="00AC739E"/>
    <w:rsid w:val="00AD06F0"/>
    <w:rsid w:val="00AE0AB3"/>
    <w:rsid w:val="00AE669F"/>
    <w:rsid w:val="00AF52D3"/>
    <w:rsid w:val="00AF6DEE"/>
    <w:rsid w:val="00B02FF0"/>
    <w:rsid w:val="00B03B0B"/>
    <w:rsid w:val="00B06540"/>
    <w:rsid w:val="00B207F1"/>
    <w:rsid w:val="00B403F5"/>
    <w:rsid w:val="00B46D8F"/>
    <w:rsid w:val="00B47710"/>
    <w:rsid w:val="00B5685D"/>
    <w:rsid w:val="00B568C9"/>
    <w:rsid w:val="00B60D46"/>
    <w:rsid w:val="00B879AA"/>
    <w:rsid w:val="00B90059"/>
    <w:rsid w:val="00B9340E"/>
    <w:rsid w:val="00BA0587"/>
    <w:rsid w:val="00BA0D5D"/>
    <w:rsid w:val="00BA426F"/>
    <w:rsid w:val="00BA668B"/>
    <w:rsid w:val="00BB55FF"/>
    <w:rsid w:val="00BC264A"/>
    <w:rsid w:val="00BE58B0"/>
    <w:rsid w:val="00BE5A76"/>
    <w:rsid w:val="00BF42EA"/>
    <w:rsid w:val="00C0746C"/>
    <w:rsid w:val="00C1360F"/>
    <w:rsid w:val="00C13DA0"/>
    <w:rsid w:val="00C16704"/>
    <w:rsid w:val="00C216F3"/>
    <w:rsid w:val="00C26BFA"/>
    <w:rsid w:val="00C34D91"/>
    <w:rsid w:val="00C444B9"/>
    <w:rsid w:val="00C46A89"/>
    <w:rsid w:val="00C522FB"/>
    <w:rsid w:val="00C62EA2"/>
    <w:rsid w:val="00C6717C"/>
    <w:rsid w:val="00C728DD"/>
    <w:rsid w:val="00C74A02"/>
    <w:rsid w:val="00C8016D"/>
    <w:rsid w:val="00CD06C6"/>
    <w:rsid w:val="00CE3B5C"/>
    <w:rsid w:val="00CF34ED"/>
    <w:rsid w:val="00CF79FD"/>
    <w:rsid w:val="00D02137"/>
    <w:rsid w:val="00D21359"/>
    <w:rsid w:val="00D218A6"/>
    <w:rsid w:val="00D30A5B"/>
    <w:rsid w:val="00D31404"/>
    <w:rsid w:val="00D32767"/>
    <w:rsid w:val="00D34797"/>
    <w:rsid w:val="00D36ADB"/>
    <w:rsid w:val="00D56CBA"/>
    <w:rsid w:val="00D600E6"/>
    <w:rsid w:val="00D706C2"/>
    <w:rsid w:val="00D73865"/>
    <w:rsid w:val="00D73F21"/>
    <w:rsid w:val="00D7662D"/>
    <w:rsid w:val="00D77882"/>
    <w:rsid w:val="00D77AF5"/>
    <w:rsid w:val="00D8174F"/>
    <w:rsid w:val="00D8414C"/>
    <w:rsid w:val="00D862DA"/>
    <w:rsid w:val="00D90648"/>
    <w:rsid w:val="00D91D10"/>
    <w:rsid w:val="00D9260A"/>
    <w:rsid w:val="00D97D77"/>
    <w:rsid w:val="00DA14E9"/>
    <w:rsid w:val="00DA3CEE"/>
    <w:rsid w:val="00DC0327"/>
    <w:rsid w:val="00DD3C64"/>
    <w:rsid w:val="00DD7AC1"/>
    <w:rsid w:val="00DE0223"/>
    <w:rsid w:val="00DE1924"/>
    <w:rsid w:val="00DF16D0"/>
    <w:rsid w:val="00E00BDE"/>
    <w:rsid w:val="00E0262F"/>
    <w:rsid w:val="00E04C50"/>
    <w:rsid w:val="00E1106D"/>
    <w:rsid w:val="00E15BDF"/>
    <w:rsid w:val="00E15F96"/>
    <w:rsid w:val="00E24626"/>
    <w:rsid w:val="00E32428"/>
    <w:rsid w:val="00E35A05"/>
    <w:rsid w:val="00E47A4E"/>
    <w:rsid w:val="00E5464F"/>
    <w:rsid w:val="00E56D07"/>
    <w:rsid w:val="00E6456A"/>
    <w:rsid w:val="00E74109"/>
    <w:rsid w:val="00E816D3"/>
    <w:rsid w:val="00E95BC4"/>
    <w:rsid w:val="00EA0F40"/>
    <w:rsid w:val="00EA754C"/>
    <w:rsid w:val="00EC5CDA"/>
    <w:rsid w:val="00ED62B0"/>
    <w:rsid w:val="00ED62FE"/>
    <w:rsid w:val="00EE21F6"/>
    <w:rsid w:val="00EE3EEF"/>
    <w:rsid w:val="00EF4C9D"/>
    <w:rsid w:val="00EF4CB8"/>
    <w:rsid w:val="00F0193A"/>
    <w:rsid w:val="00F42E88"/>
    <w:rsid w:val="00F43CCC"/>
    <w:rsid w:val="00F45D02"/>
    <w:rsid w:val="00F55FF0"/>
    <w:rsid w:val="00F568C0"/>
    <w:rsid w:val="00F57E0E"/>
    <w:rsid w:val="00F628BE"/>
    <w:rsid w:val="00F95D67"/>
    <w:rsid w:val="00F97334"/>
    <w:rsid w:val="00FA1005"/>
    <w:rsid w:val="00FA5279"/>
    <w:rsid w:val="00FC163B"/>
    <w:rsid w:val="00FC535B"/>
    <w:rsid w:val="00FC6141"/>
    <w:rsid w:val="00FD313C"/>
    <w:rsid w:val="00FE0458"/>
    <w:rsid w:val="00FE2A13"/>
    <w:rsid w:val="00FE3774"/>
    <w:rsid w:val="00FF1CA5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3DC583"/>
  <w15:docId w15:val="{6E2F3A95-CFDB-4EB0-A68F-C7DDB7C5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rsid w:val="0009236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CA8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CA8"/>
    <w:rPr>
      <w:rFonts w:ascii="Arial" w:eastAsia="Arial" w:hAnsi="Arial" w:cs="Arial"/>
      <w:lang w:bidi="en-US"/>
    </w:rPr>
  </w:style>
  <w:style w:type="table" w:styleId="Tabela-Siatka">
    <w:name w:val="Table Grid"/>
    <w:basedOn w:val="Standardowy"/>
    <w:uiPriority w:val="39"/>
    <w:rsid w:val="00E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7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21D"/>
    <w:rPr>
      <w:rFonts w:ascii="Arial" w:eastAsia="Arial" w:hAnsi="Arial" w:cs="Arial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21D"/>
    <w:rPr>
      <w:rFonts w:ascii="Arial" w:eastAsia="Arial" w:hAnsi="Arial" w:cs="Arial"/>
      <w:b/>
      <w:bCs/>
      <w:sz w:val="20"/>
      <w:szCs w:val="20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2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21D"/>
    <w:rPr>
      <w:rFonts w:ascii="Segoe UI" w:eastAsia="Arial" w:hAnsi="Segoe UI" w:cs="Segoe UI"/>
      <w:sz w:val="18"/>
      <w:szCs w:val="18"/>
      <w:lang w:bidi="en-US"/>
    </w:rPr>
  </w:style>
  <w:style w:type="character" w:styleId="Pogrubienie">
    <w:name w:val="Strong"/>
    <w:basedOn w:val="Domylnaczcionkaakapitu"/>
    <w:uiPriority w:val="22"/>
    <w:qFormat/>
    <w:rsid w:val="00B02FF0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F16D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C34D91"/>
    <w:rPr>
      <w:rFonts w:ascii="Arial" w:eastAsia="Arial" w:hAnsi="Arial" w:cs="Arial"/>
      <w:b/>
      <w:bCs/>
      <w:sz w:val="21"/>
      <w:szCs w:val="21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D91"/>
    <w:rPr>
      <w:rFonts w:ascii="Arial" w:eastAsia="Arial" w:hAnsi="Arial" w:cs="Arial"/>
      <w:sz w:val="21"/>
      <w:szCs w:val="21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6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64A"/>
    <w:rPr>
      <w:rFonts w:ascii="Arial" w:eastAsia="Arial" w:hAnsi="Arial" w:cs="Arial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64A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6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628BE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2706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Normalny1">
    <w:name w:val="Normalny1"/>
    <w:rsid w:val="007B4DDC"/>
    <w:pPr>
      <w:widowControl/>
      <w:suppressAutoHyphens/>
      <w:autoSpaceDE/>
      <w:spacing w:after="160" w:line="251" w:lineRule="auto"/>
      <w:textAlignment w:val="baseline"/>
    </w:pPr>
    <w:rPr>
      <w:rFonts w:ascii="Calibri" w:eastAsia="Calibri" w:hAnsi="Calibri" w:cs="Times New Roman"/>
      <w:lang w:val="pl-PL"/>
    </w:rPr>
  </w:style>
  <w:style w:type="paragraph" w:customStyle="1" w:styleId="Akapitzlist1">
    <w:name w:val="Akapit z listą1"/>
    <w:basedOn w:val="Normalny1"/>
    <w:rsid w:val="007B4D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konsument.gov.pl/pl/news/752/100/ECC-Net-Travel---darmowa-aplikacja-na-wakacje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EuropejskieCentrumKonsumenckie/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ECCPolan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CCNET-PL@ec.europa.eu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onsument.gov.pl/aktualnosci/koronawirus-a-prawa-konsumenta/" TargetMode="External"/><Relationship Id="rId14" Type="http://schemas.openxmlformats.org/officeDocument/2006/relationships/hyperlink" Target="konsument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19390-278B-4909-937B-DE297B68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2</Pages>
  <Words>531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Jonas Maunichy</dc:creator>
  <cp:lastModifiedBy>eck6</cp:lastModifiedBy>
  <cp:revision>30</cp:revision>
  <cp:lastPrinted>2020-01-16T08:37:00Z</cp:lastPrinted>
  <dcterms:created xsi:type="dcterms:W3CDTF">2019-10-08T09:23:00Z</dcterms:created>
  <dcterms:modified xsi:type="dcterms:W3CDTF">2020-04-07T07:22:00Z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2018-09-27T00:00:00Z</vt:filetime>
  </property>
</Properties>
</file>